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6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881"/>
        <w:gridCol w:w="910"/>
        <w:gridCol w:w="1722"/>
        <w:gridCol w:w="1444"/>
        <w:gridCol w:w="2698"/>
        <w:gridCol w:w="5270"/>
        <w:gridCol w:w="594"/>
        <w:gridCol w:w="4676"/>
        <w:gridCol w:w="1188"/>
        <w:gridCol w:w="4082"/>
        <w:gridCol w:w="5270"/>
      </w:tblGrid>
      <w:tr w:rsidR="006A642A" w:rsidRPr="005D6FBD" w:rsidTr="00B50317">
        <w:trPr>
          <w:gridAfter w:val="6"/>
          <w:wAfter w:w="21080" w:type="dxa"/>
          <w:trHeight w:val="1266"/>
        </w:trPr>
        <w:tc>
          <w:tcPr>
            <w:tcW w:w="10598" w:type="dxa"/>
            <w:gridSpan w:val="6"/>
            <w:tcBorders>
              <w:top w:val="single" w:sz="4" w:space="0" w:color="auto"/>
              <w:left w:val="single" w:sz="4" w:space="0" w:color="auto"/>
              <w:bottom w:val="single" w:sz="4" w:space="0" w:color="auto"/>
              <w:right w:val="single" w:sz="4" w:space="0" w:color="auto"/>
            </w:tcBorders>
            <w:vAlign w:val="center"/>
          </w:tcPr>
          <w:p w:rsidR="0074255E" w:rsidRPr="005D6FBD" w:rsidRDefault="00E94724" w:rsidP="005D6FBD">
            <w:pPr>
              <w:pStyle w:val="Heading1"/>
              <w:rPr>
                <w:rFonts w:ascii="Arial" w:hAnsi="Arial" w:cs="Arial"/>
                <w:sz w:val="22"/>
                <w:szCs w:val="22"/>
              </w:rPr>
            </w:pPr>
            <w:r>
              <w:rPr>
                <w:rFonts w:ascii="Arial" w:hAnsi="Arial" w:cs="Arial"/>
                <w:noProof/>
                <w:sz w:val="22"/>
                <w:szCs w:val="22"/>
                <w:lang w:eastAsia="en-GB"/>
              </w:rPr>
              <w:drawing>
                <wp:inline distT="0" distB="0" distL="0" distR="0" wp14:anchorId="02E5325C" wp14:editId="2DC9B2E3">
                  <wp:extent cx="1506855" cy="753110"/>
                  <wp:effectExtent l="0" t="0" r="0" b="8890"/>
                  <wp:docPr id="1" name="Picture 1" descr="C:\Users\Ouldh\Desktop\harbour-logo-01 re-size small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ldh\Desktop\harbour-logo-01 re-size smaller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753110"/>
                          </a:xfrm>
                          <a:prstGeom prst="rect">
                            <a:avLst/>
                          </a:prstGeom>
                          <a:noFill/>
                          <a:ln>
                            <a:noFill/>
                          </a:ln>
                        </pic:spPr>
                      </pic:pic>
                    </a:graphicData>
                  </a:graphic>
                </wp:inline>
              </w:drawing>
            </w:r>
          </w:p>
          <w:p w:rsidR="006A642A" w:rsidRPr="005D6FBD" w:rsidRDefault="006A642A" w:rsidP="005D6FBD">
            <w:pPr>
              <w:pStyle w:val="Heading1"/>
              <w:rPr>
                <w:rFonts w:ascii="Arial" w:hAnsi="Arial" w:cs="Arial"/>
                <w:sz w:val="22"/>
                <w:szCs w:val="22"/>
              </w:rPr>
            </w:pPr>
            <w:r w:rsidRPr="005D6FBD">
              <w:rPr>
                <w:rFonts w:ascii="Arial" w:hAnsi="Arial" w:cs="Arial"/>
                <w:sz w:val="22"/>
                <w:szCs w:val="22"/>
              </w:rPr>
              <w:t>ROLE PROFILE</w:t>
            </w:r>
          </w:p>
        </w:tc>
      </w:tr>
      <w:tr w:rsidR="00172028" w:rsidRPr="005D6FBD" w:rsidTr="00884FE2">
        <w:trPr>
          <w:gridAfter w:val="6"/>
          <w:wAfter w:w="21080" w:type="dxa"/>
          <w:trHeight w:val="340"/>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5D6FBD" w:rsidRDefault="006A642A" w:rsidP="005D6FBD">
            <w:pPr>
              <w:pStyle w:val="Heading3"/>
              <w:rPr>
                <w:rFonts w:ascii="Arial" w:hAnsi="Arial" w:cs="Arial"/>
                <w:sz w:val="22"/>
                <w:szCs w:val="22"/>
              </w:rPr>
            </w:pPr>
            <w:r w:rsidRPr="005D6FBD">
              <w:rPr>
                <w:rFonts w:ascii="Arial" w:hAnsi="Arial" w:cs="Arial"/>
                <w:sz w:val="22"/>
                <w:szCs w:val="22"/>
              </w:rPr>
              <w:t>Role Title</w:t>
            </w:r>
          </w:p>
        </w:tc>
        <w:tc>
          <w:tcPr>
            <w:tcW w:w="3513" w:type="dxa"/>
            <w:gridSpan w:val="3"/>
            <w:tcBorders>
              <w:top w:val="single" w:sz="4" w:space="0" w:color="auto"/>
              <w:left w:val="single" w:sz="4" w:space="0" w:color="auto"/>
              <w:bottom w:val="single" w:sz="4" w:space="0" w:color="auto"/>
              <w:right w:val="single" w:sz="4" w:space="0" w:color="auto"/>
            </w:tcBorders>
            <w:vAlign w:val="center"/>
          </w:tcPr>
          <w:p w:rsidR="006A642A" w:rsidRPr="005D6FBD" w:rsidRDefault="000E7764" w:rsidP="005D6FBD">
            <w:pPr>
              <w:rPr>
                <w:rFonts w:cs="Arial"/>
                <w:bCs/>
                <w:sz w:val="22"/>
                <w:szCs w:val="22"/>
              </w:rPr>
            </w:pPr>
            <w:r>
              <w:rPr>
                <w:rFonts w:cs="Arial"/>
                <w:bCs/>
                <w:sz w:val="22"/>
                <w:szCs w:val="22"/>
              </w:rPr>
              <w:t>Team Administrator</w:t>
            </w: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5D6FBD" w:rsidRDefault="006A642A" w:rsidP="005D6FBD">
            <w:pPr>
              <w:rPr>
                <w:rFonts w:cs="Arial"/>
                <w:b/>
                <w:bCs/>
                <w:sz w:val="22"/>
                <w:szCs w:val="22"/>
              </w:rPr>
            </w:pPr>
            <w:r w:rsidRPr="005D6FBD">
              <w:rPr>
                <w:rFonts w:cs="Arial"/>
                <w:b/>
                <w:bCs/>
                <w:sz w:val="22"/>
                <w:szCs w:val="22"/>
              </w:rPr>
              <w:t>Team</w:t>
            </w:r>
          </w:p>
        </w:tc>
        <w:tc>
          <w:tcPr>
            <w:tcW w:w="2698" w:type="dxa"/>
            <w:tcBorders>
              <w:top w:val="single" w:sz="4" w:space="0" w:color="auto"/>
              <w:left w:val="single" w:sz="4" w:space="0" w:color="auto"/>
              <w:bottom w:val="single" w:sz="4" w:space="0" w:color="auto"/>
              <w:right w:val="single" w:sz="4" w:space="0" w:color="auto"/>
            </w:tcBorders>
            <w:vAlign w:val="center"/>
          </w:tcPr>
          <w:p w:rsidR="006A642A" w:rsidRPr="003455E9" w:rsidRDefault="006A642A" w:rsidP="005D6FBD">
            <w:pPr>
              <w:pStyle w:val="Heading3"/>
              <w:rPr>
                <w:rFonts w:ascii="Arial" w:hAnsi="Arial" w:cs="Arial"/>
                <w:b w:val="0"/>
                <w:sz w:val="22"/>
                <w:szCs w:val="22"/>
              </w:rPr>
            </w:pPr>
          </w:p>
        </w:tc>
      </w:tr>
      <w:tr w:rsidR="006A642A" w:rsidRPr="005D6FBD" w:rsidTr="00884FE2">
        <w:trPr>
          <w:gridAfter w:val="6"/>
          <w:wAfter w:w="21080" w:type="dxa"/>
          <w:trHeight w:val="567"/>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5D6FBD" w:rsidRDefault="00172028" w:rsidP="00172028">
            <w:pPr>
              <w:pStyle w:val="Heading3"/>
              <w:numPr>
                <w:ilvl w:val="0"/>
                <w:numId w:val="25"/>
              </w:numPr>
              <w:rPr>
                <w:rFonts w:ascii="Arial" w:hAnsi="Arial" w:cs="Arial"/>
                <w:sz w:val="22"/>
                <w:szCs w:val="22"/>
                <w:lang w:val="en-US"/>
              </w:rPr>
            </w:pPr>
            <w:r>
              <w:rPr>
                <w:rFonts w:ascii="Arial" w:hAnsi="Arial" w:cs="Arial"/>
                <w:sz w:val="22"/>
                <w:szCs w:val="22"/>
              </w:rPr>
              <w:t>Purpose of the</w:t>
            </w:r>
            <w:r w:rsidR="006A642A" w:rsidRPr="005D6FBD">
              <w:rPr>
                <w:rFonts w:ascii="Arial" w:hAnsi="Arial" w:cs="Arial"/>
                <w:sz w:val="22"/>
                <w:szCs w:val="22"/>
              </w:rPr>
              <w:t xml:space="preserve"> Role</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0E7764" w:rsidRDefault="000E7764" w:rsidP="000E7764">
            <w:pPr>
              <w:rPr>
                <w:sz w:val="22"/>
                <w:szCs w:val="22"/>
              </w:rPr>
            </w:pPr>
            <w:r>
              <w:rPr>
                <w:sz w:val="22"/>
                <w:szCs w:val="22"/>
              </w:rPr>
              <w:t>The role of the Team Administrator is to provide clerical and administrative support within a defined area of service provision. The post holder will be responsible for maintaining accurate records in both paper and electronic format in accordance with Agency policy and procedures. The Administrator will process information and data along with coordinating meetings and supplies of resources within their defined area of service provision.</w:t>
            </w:r>
          </w:p>
          <w:p w:rsidR="000E7764" w:rsidRDefault="000E7764" w:rsidP="000E7764">
            <w:pPr>
              <w:rPr>
                <w:sz w:val="22"/>
                <w:szCs w:val="22"/>
              </w:rPr>
            </w:pPr>
          </w:p>
          <w:p w:rsidR="007408C5" w:rsidRPr="000E7764" w:rsidRDefault="000E7764" w:rsidP="000E7764">
            <w:pPr>
              <w:rPr>
                <w:sz w:val="22"/>
                <w:szCs w:val="22"/>
              </w:rPr>
            </w:pPr>
            <w:r>
              <w:rPr>
                <w:sz w:val="22"/>
                <w:szCs w:val="22"/>
              </w:rPr>
              <w:t>The Team Administrator will be responsible for providing support to the reception service as required, including telephone enquiries and covering the reception desk in periods of absence.</w:t>
            </w:r>
          </w:p>
        </w:tc>
      </w:tr>
      <w:tr w:rsidR="00447D41" w:rsidRPr="005D6FBD" w:rsidTr="00884FE2">
        <w:trPr>
          <w:gridAfter w:val="6"/>
          <w:wAfter w:w="21080" w:type="dxa"/>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bl>
            <w:tblPr>
              <w:tblpPr w:leftFromText="180" w:rightFromText="180" w:vertAnchor="text" w:horzAnchor="margin" w:tblpXSpec="center" w:tblpY="-359"/>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9"/>
              <w:gridCol w:w="3077"/>
              <w:gridCol w:w="1547"/>
              <w:gridCol w:w="1249"/>
              <w:gridCol w:w="1141"/>
              <w:gridCol w:w="2107"/>
            </w:tblGrid>
            <w:tr w:rsidR="00447D41" w:rsidRPr="00EA6AF8" w:rsidTr="00447D41">
              <w:trPr>
                <w:trHeight w:val="454"/>
              </w:trPr>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7D41" w:rsidRPr="00EA6AF8" w:rsidRDefault="00447D41" w:rsidP="00447D41">
                  <w:pPr>
                    <w:pStyle w:val="Heading3"/>
                    <w:jc w:val="center"/>
                    <w:rPr>
                      <w:rFonts w:ascii="Arial" w:hAnsi="Arial" w:cs="Arial"/>
                      <w:sz w:val="22"/>
                      <w:szCs w:val="22"/>
                    </w:rPr>
                  </w:pPr>
                  <w:r w:rsidRPr="00EA6AF8">
                    <w:rPr>
                      <w:rFonts w:ascii="Arial" w:hAnsi="Arial" w:cs="Arial"/>
                      <w:sz w:val="22"/>
                      <w:szCs w:val="22"/>
                    </w:rPr>
                    <w:t>Reports to</w:t>
                  </w:r>
                </w:p>
              </w:tc>
              <w:tc>
                <w:tcPr>
                  <w:tcW w:w="3077" w:type="dxa"/>
                  <w:tcBorders>
                    <w:top w:val="single" w:sz="4" w:space="0" w:color="auto"/>
                    <w:left w:val="single" w:sz="4" w:space="0" w:color="auto"/>
                    <w:bottom w:val="single" w:sz="4" w:space="0" w:color="auto"/>
                    <w:right w:val="nil"/>
                  </w:tcBorders>
                  <w:shd w:val="clear" w:color="auto" w:fill="FFFFFF" w:themeFill="background1"/>
                  <w:vAlign w:val="center"/>
                </w:tcPr>
                <w:p w:rsidR="00447D41" w:rsidRPr="00EA6AF8" w:rsidRDefault="008D3491" w:rsidP="00447D41">
                  <w:pPr>
                    <w:pStyle w:val="Heading3"/>
                    <w:rPr>
                      <w:rFonts w:ascii="Arial" w:hAnsi="Arial" w:cs="Arial"/>
                      <w:b w:val="0"/>
                      <w:sz w:val="22"/>
                      <w:szCs w:val="22"/>
                    </w:rPr>
                  </w:pPr>
                  <w:r>
                    <w:rPr>
                      <w:rFonts w:ascii="Arial" w:hAnsi="Arial" w:cs="Arial"/>
                      <w:b w:val="0"/>
                      <w:sz w:val="22"/>
                      <w:szCs w:val="22"/>
                    </w:rPr>
                    <w:t>Office Manager</w:t>
                  </w:r>
                  <w:bookmarkStart w:id="0" w:name="_GoBack"/>
                  <w:bookmarkEnd w:id="0"/>
                </w:p>
              </w:tc>
              <w:tc>
                <w:tcPr>
                  <w:tcW w:w="154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47D41" w:rsidRPr="00EA6AF8" w:rsidRDefault="00447D41" w:rsidP="00447D41">
                  <w:pPr>
                    <w:pStyle w:val="Heading3"/>
                    <w:jc w:val="center"/>
                    <w:rPr>
                      <w:rFonts w:ascii="Arial" w:hAnsi="Arial" w:cs="Arial"/>
                      <w:sz w:val="22"/>
                      <w:szCs w:val="22"/>
                    </w:rPr>
                  </w:pPr>
                  <w:r w:rsidRPr="00EA6AF8">
                    <w:rPr>
                      <w:rFonts w:ascii="Arial" w:hAnsi="Arial" w:cs="Arial"/>
                      <w:sz w:val="22"/>
                      <w:szCs w:val="22"/>
                    </w:rPr>
                    <w:t>Band</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7D41" w:rsidRPr="00EA6AF8" w:rsidRDefault="008D3491" w:rsidP="00447D41">
                  <w:pPr>
                    <w:pStyle w:val="Heading3"/>
                    <w:rPr>
                      <w:rFonts w:ascii="Arial" w:hAnsi="Arial" w:cs="Arial"/>
                      <w:b w:val="0"/>
                      <w:sz w:val="22"/>
                      <w:szCs w:val="22"/>
                      <w:lang w:val="en-US" w:eastAsia="en-GB"/>
                    </w:rPr>
                  </w:pPr>
                  <w:r>
                    <w:rPr>
                      <w:rFonts w:ascii="Arial" w:hAnsi="Arial" w:cs="Arial"/>
                      <w:b w:val="0"/>
                      <w:sz w:val="22"/>
                      <w:szCs w:val="22"/>
                      <w:lang w:val="en-US" w:eastAsia="en-GB"/>
                    </w:rPr>
                    <w:t>2</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7D41" w:rsidRPr="009621B8" w:rsidRDefault="00321C3C" w:rsidP="005C6097">
                  <w:pPr>
                    <w:pStyle w:val="Heading7"/>
                    <w:rPr>
                      <w:rFonts w:ascii="Arial" w:eastAsia="Arial Unicode MS" w:hAnsi="Arial" w:cs="Arial"/>
                      <w:b/>
                      <w:i w:val="0"/>
                      <w:sz w:val="22"/>
                      <w:szCs w:val="22"/>
                      <w:lang w:val="en-US"/>
                    </w:rPr>
                  </w:pPr>
                  <w:r w:rsidRPr="009621B8">
                    <w:rPr>
                      <w:rFonts w:ascii="Arial" w:eastAsia="Arial Unicode MS" w:hAnsi="Arial" w:cs="Arial"/>
                      <w:b/>
                      <w:i w:val="0"/>
                      <w:sz w:val="22"/>
                      <w:szCs w:val="22"/>
                      <w:lang w:val="en-US"/>
                    </w:rPr>
                    <w:t>Salary</w:t>
                  </w: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7D41" w:rsidRPr="00EA6AF8" w:rsidRDefault="00B50317" w:rsidP="008D3491">
                  <w:pPr>
                    <w:rPr>
                      <w:rFonts w:eastAsia="Arial Unicode MS" w:cs="Arial"/>
                      <w:sz w:val="22"/>
                      <w:szCs w:val="22"/>
                      <w:lang w:val="en-US"/>
                    </w:rPr>
                  </w:pPr>
                  <w:r>
                    <w:rPr>
                      <w:rFonts w:eastAsia="Arial Unicode MS" w:cs="Arial"/>
                      <w:sz w:val="22"/>
                      <w:szCs w:val="22"/>
                      <w:lang w:val="en-US"/>
                    </w:rPr>
                    <w:t xml:space="preserve">Salary </w:t>
                  </w:r>
                  <w:r w:rsidR="00C972F4">
                    <w:rPr>
                      <w:rFonts w:eastAsia="Arial Unicode MS" w:cs="Arial"/>
                      <w:sz w:val="22"/>
                      <w:szCs w:val="22"/>
                      <w:lang w:val="en-US"/>
                    </w:rPr>
                    <w:t>£</w:t>
                  </w:r>
                  <w:r w:rsidR="008D3491">
                    <w:rPr>
                      <w:rFonts w:eastAsia="Arial Unicode MS" w:cs="Arial"/>
                      <w:sz w:val="22"/>
                      <w:szCs w:val="22"/>
                      <w:lang w:val="en-US"/>
                    </w:rPr>
                    <w:t>18,569</w:t>
                  </w:r>
                </w:p>
              </w:tc>
            </w:tr>
          </w:tbl>
          <w:p w:rsidR="00447D41" w:rsidRPr="003455E9" w:rsidRDefault="00447D41" w:rsidP="005D6FBD">
            <w:pPr>
              <w:pStyle w:val="Heading3"/>
              <w:rPr>
                <w:rFonts w:ascii="Arial" w:hAnsi="Arial" w:cs="Arial"/>
                <w:b w:val="0"/>
                <w:sz w:val="22"/>
                <w:szCs w:val="22"/>
              </w:rPr>
            </w:pPr>
          </w:p>
        </w:tc>
      </w:tr>
      <w:tr w:rsidR="00172028" w:rsidRPr="005D6FBD" w:rsidTr="00884FE2">
        <w:trPr>
          <w:gridAfter w:val="6"/>
          <w:wAfter w:w="21080" w:type="dxa"/>
          <w:trHeight w:val="340"/>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028" w:rsidRPr="005D6FBD" w:rsidRDefault="00172028" w:rsidP="00172028">
            <w:pPr>
              <w:pStyle w:val="Heading3"/>
              <w:numPr>
                <w:ilvl w:val="0"/>
                <w:numId w:val="25"/>
              </w:numPr>
              <w:rPr>
                <w:rFonts w:ascii="Arial" w:hAnsi="Arial" w:cs="Arial"/>
                <w:sz w:val="22"/>
                <w:szCs w:val="22"/>
              </w:rPr>
            </w:pPr>
            <w:r>
              <w:rPr>
                <w:rFonts w:ascii="Arial" w:hAnsi="Arial" w:cs="Arial"/>
                <w:sz w:val="22"/>
                <w:szCs w:val="22"/>
              </w:rPr>
              <w:t>Principal Accountabilities</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B55A95" w:rsidRDefault="00B55A95" w:rsidP="00B55A95">
            <w:pPr>
              <w:pStyle w:val="ListParagraph"/>
              <w:numPr>
                <w:ilvl w:val="0"/>
                <w:numId w:val="21"/>
              </w:numPr>
              <w:rPr>
                <w:rFonts w:cs="Arial"/>
                <w:sz w:val="22"/>
                <w:szCs w:val="22"/>
              </w:rPr>
            </w:pPr>
            <w:r w:rsidRPr="00C82EAC">
              <w:rPr>
                <w:rFonts w:cs="Arial"/>
                <w:sz w:val="22"/>
                <w:szCs w:val="22"/>
              </w:rPr>
              <w:t>Maintain accurate up-to-date records of clients on the Agencies client management system (HALO) in accordance with Agency policy and procedures and with consideration for the maintenance of quality standards.</w:t>
            </w:r>
          </w:p>
          <w:p w:rsidR="00B55A95" w:rsidRDefault="00B55A95" w:rsidP="00B55A95">
            <w:pPr>
              <w:pStyle w:val="ListParagraph"/>
              <w:numPr>
                <w:ilvl w:val="0"/>
                <w:numId w:val="21"/>
              </w:numPr>
              <w:rPr>
                <w:rFonts w:cs="Arial"/>
                <w:sz w:val="22"/>
                <w:szCs w:val="22"/>
              </w:rPr>
            </w:pPr>
            <w:r w:rsidRPr="00C82EAC">
              <w:rPr>
                <w:rFonts w:cs="Arial"/>
                <w:sz w:val="22"/>
                <w:szCs w:val="22"/>
              </w:rPr>
              <w:t>Identify opportunities, and assist where appropriate, for the development of the Agencies client management system (HALO).</w:t>
            </w:r>
          </w:p>
          <w:p w:rsidR="00B55A95" w:rsidRDefault="00B55A95" w:rsidP="00B55A95">
            <w:pPr>
              <w:pStyle w:val="ListParagraph"/>
              <w:numPr>
                <w:ilvl w:val="0"/>
                <w:numId w:val="21"/>
              </w:numPr>
              <w:rPr>
                <w:rFonts w:cs="Arial"/>
                <w:sz w:val="22"/>
                <w:szCs w:val="22"/>
              </w:rPr>
            </w:pPr>
            <w:r w:rsidRPr="00C82EAC">
              <w:rPr>
                <w:rFonts w:cs="Arial"/>
                <w:sz w:val="22"/>
                <w:szCs w:val="22"/>
              </w:rPr>
              <w:t xml:space="preserve">Assist the Team Manager in the preparation of performance management data with the collection, analysis, and presentation of information within defined areas of responsibility and </w:t>
            </w:r>
            <w:r>
              <w:rPr>
                <w:rFonts w:cs="Arial"/>
                <w:sz w:val="22"/>
                <w:szCs w:val="22"/>
              </w:rPr>
              <w:t>as appropriate for the role, as required.</w:t>
            </w:r>
          </w:p>
          <w:p w:rsidR="00B55A95" w:rsidRDefault="00B55A95" w:rsidP="00B55A95">
            <w:pPr>
              <w:pStyle w:val="ListParagraph"/>
              <w:numPr>
                <w:ilvl w:val="0"/>
                <w:numId w:val="21"/>
              </w:numPr>
              <w:rPr>
                <w:rFonts w:cs="Arial"/>
                <w:sz w:val="22"/>
                <w:szCs w:val="22"/>
              </w:rPr>
            </w:pPr>
            <w:r>
              <w:rPr>
                <w:rFonts w:cs="Arial"/>
                <w:sz w:val="22"/>
                <w:szCs w:val="22"/>
              </w:rPr>
              <w:t>Maintaining accurate paper and electronic based systems for the filing and storage of information with consideration to the Agency policy and procedures for the processing of data.</w:t>
            </w:r>
          </w:p>
          <w:p w:rsidR="00B55A95" w:rsidRDefault="00B55A95" w:rsidP="00B55A95">
            <w:pPr>
              <w:pStyle w:val="ListParagraph"/>
              <w:numPr>
                <w:ilvl w:val="0"/>
                <w:numId w:val="21"/>
              </w:numPr>
              <w:rPr>
                <w:rFonts w:cs="Arial"/>
                <w:sz w:val="22"/>
                <w:szCs w:val="22"/>
              </w:rPr>
            </w:pPr>
            <w:r w:rsidRPr="00C82EAC">
              <w:rPr>
                <w:rFonts w:cs="Arial"/>
                <w:sz w:val="22"/>
                <w:szCs w:val="22"/>
              </w:rPr>
              <w:t xml:space="preserve">Arrange and attend meetings as required; produce concise and accurate minutes within agreed deadlines and follow up relevant action points. </w:t>
            </w:r>
          </w:p>
          <w:p w:rsidR="00B55A95" w:rsidRDefault="00B55A95" w:rsidP="00B55A95">
            <w:pPr>
              <w:pStyle w:val="ListParagraph"/>
              <w:numPr>
                <w:ilvl w:val="0"/>
                <w:numId w:val="21"/>
              </w:numPr>
              <w:rPr>
                <w:rFonts w:cs="Arial"/>
                <w:sz w:val="22"/>
                <w:szCs w:val="22"/>
              </w:rPr>
            </w:pPr>
            <w:r w:rsidRPr="009C6957">
              <w:rPr>
                <w:rFonts w:cs="Arial"/>
                <w:sz w:val="22"/>
                <w:szCs w:val="22"/>
              </w:rPr>
              <w:t>Maintain and organise supplies of up-to-date resources relevant to defined areas of responsibility i.e. leaflets/forms/stationery.</w:t>
            </w:r>
          </w:p>
          <w:p w:rsidR="00B55A95" w:rsidRDefault="00B55A95" w:rsidP="00B55A95">
            <w:pPr>
              <w:pStyle w:val="ListParagraph"/>
              <w:numPr>
                <w:ilvl w:val="0"/>
                <w:numId w:val="21"/>
              </w:numPr>
              <w:rPr>
                <w:rFonts w:cs="Arial"/>
                <w:sz w:val="22"/>
                <w:szCs w:val="22"/>
              </w:rPr>
            </w:pPr>
            <w:r w:rsidRPr="009C6957">
              <w:rPr>
                <w:rFonts w:cs="Arial"/>
                <w:sz w:val="22"/>
                <w:szCs w:val="22"/>
              </w:rPr>
              <w:t xml:space="preserve">Produce </w:t>
            </w:r>
            <w:r>
              <w:rPr>
                <w:rFonts w:cs="Arial"/>
                <w:sz w:val="22"/>
                <w:szCs w:val="22"/>
              </w:rPr>
              <w:t xml:space="preserve">documents and </w:t>
            </w:r>
            <w:r w:rsidRPr="009C6957">
              <w:rPr>
                <w:rFonts w:cs="Arial"/>
                <w:sz w:val="22"/>
                <w:szCs w:val="22"/>
              </w:rPr>
              <w:t xml:space="preserve">correspondence in </w:t>
            </w:r>
            <w:r>
              <w:rPr>
                <w:rFonts w:cs="Arial"/>
                <w:sz w:val="22"/>
                <w:szCs w:val="22"/>
              </w:rPr>
              <w:t xml:space="preserve">accordance with Agency </w:t>
            </w:r>
            <w:r w:rsidRPr="009C6957">
              <w:rPr>
                <w:rFonts w:cs="Arial"/>
                <w:sz w:val="22"/>
                <w:szCs w:val="22"/>
              </w:rPr>
              <w:t>standards</w:t>
            </w:r>
            <w:r>
              <w:rPr>
                <w:rFonts w:cs="Arial"/>
                <w:sz w:val="22"/>
                <w:szCs w:val="22"/>
              </w:rPr>
              <w:t>.</w:t>
            </w:r>
          </w:p>
          <w:p w:rsidR="00B55A95" w:rsidRDefault="00B55A95" w:rsidP="00B55A95">
            <w:pPr>
              <w:pStyle w:val="ListParagraph"/>
              <w:numPr>
                <w:ilvl w:val="0"/>
                <w:numId w:val="21"/>
              </w:numPr>
              <w:rPr>
                <w:rFonts w:cs="Arial"/>
                <w:sz w:val="22"/>
                <w:szCs w:val="22"/>
              </w:rPr>
            </w:pPr>
            <w:r>
              <w:rPr>
                <w:rFonts w:cs="Arial"/>
                <w:sz w:val="22"/>
                <w:szCs w:val="22"/>
              </w:rPr>
              <w:t>Provide administrative support specific to area of responsibility such as processing incoming and outgoing mail, administrative support for the Team Manager, preparing duty rotas, reviewing outstanding tasks (TOPs), issuing reports to partner agencies, or other (this list is not exhaustive).</w:t>
            </w:r>
          </w:p>
          <w:p w:rsidR="00B55A95" w:rsidRDefault="00B55A95" w:rsidP="00B55A95">
            <w:pPr>
              <w:pStyle w:val="ListParagraph"/>
              <w:numPr>
                <w:ilvl w:val="0"/>
                <w:numId w:val="21"/>
              </w:numPr>
              <w:rPr>
                <w:rFonts w:cs="Arial"/>
                <w:sz w:val="22"/>
                <w:szCs w:val="22"/>
              </w:rPr>
            </w:pPr>
            <w:r w:rsidRPr="009C6957">
              <w:rPr>
                <w:rFonts w:cs="Arial"/>
                <w:sz w:val="22"/>
                <w:szCs w:val="22"/>
              </w:rPr>
              <w:t xml:space="preserve">Provide a professional and knowledgeable reception service to all visitors to Harbour as required. </w:t>
            </w:r>
          </w:p>
          <w:p w:rsidR="00B55A95" w:rsidRPr="009C6957" w:rsidRDefault="00B55A95" w:rsidP="00B55A95">
            <w:pPr>
              <w:pStyle w:val="ListParagraph"/>
              <w:numPr>
                <w:ilvl w:val="0"/>
                <w:numId w:val="21"/>
              </w:numPr>
              <w:rPr>
                <w:rFonts w:cs="Arial"/>
                <w:sz w:val="22"/>
                <w:szCs w:val="22"/>
              </w:rPr>
            </w:pPr>
            <w:r w:rsidRPr="009C6957">
              <w:rPr>
                <w:rFonts w:cs="Arial"/>
                <w:sz w:val="22"/>
                <w:szCs w:val="22"/>
              </w:rPr>
              <w:t xml:space="preserve">Maintain office safety </w:t>
            </w:r>
            <w:r>
              <w:rPr>
                <w:rFonts w:cs="Arial"/>
                <w:sz w:val="22"/>
                <w:szCs w:val="22"/>
              </w:rPr>
              <w:t xml:space="preserve">by </w:t>
            </w:r>
            <w:r w:rsidRPr="009C6957">
              <w:rPr>
                <w:rFonts w:cs="Arial"/>
                <w:sz w:val="22"/>
                <w:szCs w:val="22"/>
              </w:rPr>
              <w:t xml:space="preserve">ensure </w:t>
            </w:r>
            <w:r>
              <w:rPr>
                <w:rFonts w:cs="Arial"/>
                <w:sz w:val="22"/>
                <w:szCs w:val="22"/>
              </w:rPr>
              <w:t xml:space="preserve">the workplace </w:t>
            </w:r>
            <w:r w:rsidRPr="009C6957">
              <w:rPr>
                <w:rFonts w:cs="Arial"/>
                <w:sz w:val="22"/>
                <w:szCs w:val="22"/>
              </w:rPr>
              <w:t>is kept organised</w:t>
            </w:r>
            <w:r>
              <w:rPr>
                <w:rFonts w:cs="Arial"/>
                <w:sz w:val="22"/>
                <w:szCs w:val="22"/>
              </w:rPr>
              <w:t>, c</w:t>
            </w:r>
            <w:r w:rsidRPr="009C6957">
              <w:rPr>
                <w:rFonts w:cs="Arial"/>
                <w:sz w:val="22"/>
                <w:szCs w:val="22"/>
              </w:rPr>
              <w:t>lutter free</w:t>
            </w:r>
            <w:r>
              <w:rPr>
                <w:rFonts w:cs="Arial"/>
                <w:sz w:val="22"/>
                <w:szCs w:val="22"/>
              </w:rPr>
              <w:t>, and reporting potential risks to the Support Services Officer.</w:t>
            </w:r>
          </w:p>
          <w:p w:rsidR="00B55A95" w:rsidRDefault="00B55A95" w:rsidP="00B55A95">
            <w:pPr>
              <w:pStyle w:val="ListParagraph"/>
              <w:numPr>
                <w:ilvl w:val="0"/>
                <w:numId w:val="21"/>
              </w:numPr>
              <w:rPr>
                <w:rFonts w:cs="Arial"/>
                <w:sz w:val="22"/>
                <w:szCs w:val="22"/>
              </w:rPr>
            </w:pPr>
            <w:r w:rsidRPr="009C6957">
              <w:rPr>
                <w:rFonts w:cs="Arial"/>
                <w:sz w:val="22"/>
                <w:szCs w:val="22"/>
              </w:rPr>
              <w:t xml:space="preserve">Evaluate and develop administrative systems in collaboration with </w:t>
            </w:r>
            <w:r>
              <w:rPr>
                <w:rFonts w:cs="Arial"/>
                <w:sz w:val="22"/>
                <w:szCs w:val="22"/>
              </w:rPr>
              <w:t xml:space="preserve">the </w:t>
            </w:r>
            <w:r w:rsidRPr="009C6957">
              <w:rPr>
                <w:rFonts w:cs="Arial"/>
                <w:sz w:val="22"/>
                <w:szCs w:val="22"/>
              </w:rPr>
              <w:t>Team Manager and i</w:t>
            </w:r>
            <w:r>
              <w:rPr>
                <w:rFonts w:cs="Arial"/>
                <w:sz w:val="22"/>
                <w:szCs w:val="22"/>
              </w:rPr>
              <w:t>n accordance with service needs.</w:t>
            </w:r>
          </w:p>
          <w:p w:rsidR="00B50317" w:rsidRPr="00B50317" w:rsidRDefault="00B55A95" w:rsidP="00B50317">
            <w:pPr>
              <w:pStyle w:val="ListParagraph"/>
              <w:numPr>
                <w:ilvl w:val="0"/>
                <w:numId w:val="21"/>
              </w:numPr>
              <w:rPr>
                <w:rFonts w:cs="Arial"/>
                <w:sz w:val="22"/>
                <w:szCs w:val="22"/>
              </w:rPr>
            </w:pPr>
            <w:r w:rsidRPr="00B55A95">
              <w:rPr>
                <w:rFonts w:cs="Arial"/>
                <w:sz w:val="22"/>
                <w:szCs w:val="22"/>
              </w:rPr>
              <w:t>Representing administrative services at key Agency meetings as required, including the HALO Task Force, Staff Consultation Group, and others</w:t>
            </w:r>
            <w:r>
              <w:rPr>
                <w:rFonts w:cs="Arial"/>
                <w:sz w:val="22"/>
                <w:szCs w:val="22"/>
              </w:rPr>
              <w:t>.</w:t>
            </w:r>
          </w:p>
        </w:tc>
      </w:tr>
      <w:tr w:rsidR="00172028" w:rsidRPr="005D6FBD" w:rsidTr="00884FE2">
        <w:trPr>
          <w:gridAfter w:val="6"/>
          <w:wAfter w:w="21080" w:type="dxa"/>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028" w:rsidRDefault="00172028" w:rsidP="00172028">
            <w:pPr>
              <w:pStyle w:val="Heading3"/>
              <w:numPr>
                <w:ilvl w:val="0"/>
                <w:numId w:val="25"/>
              </w:numPr>
              <w:rPr>
                <w:rFonts w:ascii="Arial" w:hAnsi="Arial" w:cs="Arial"/>
                <w:b w:val="0"/>
                <w:sz w:val="22"/>
                <w:szCs w:val="22"/>
              </w:rPr>
            </w:pPr>
            <w:r>
              <w:rPr>
                <w:rFonts w:ascii="Arial" w:hAnsi="Arial" w:cs="Arial"/>
                <w:sz w:val="22"/>
                <w:szCs w:val="22"/>
              </w:rPr>
              <w:t>Knowledge/Experience/Skills</w:t>
            </w:r>
          </w:p>
        </w:tc>
      </w:tr>
      <w:tr w:rsidR="00172028" w:rsidRPr="005D6FBD" w:rsidTr="00E20657">
        <w:trPr>
          <w:gridAfter w:val="6"/>
          <w:wAfter w:w="21080" w:type="dxa"/>
          <w:trHeight w:val="1340"/>
        </w:trPr>
        <w:tc>
          <w:tcPr>
            <w:tcW w:w="105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2028" w:rsidRPr="00884FE2" w:rsidRDefault="00884FE2" w:rsidP="00172028">
            <w:pPr>
              <w:rPr>
                <w:b/>
                <w:lang w:eastAsia="en-US"/>
              </w:rPr>
            </w:pPr>
            <w:r>
              <w:rPr>
                <w:rFonts w:cs="Arial"/>
                <w:sz w:val="22"/>
                <w:szCs w:val="22"/>
              </w:rPr>
              <w:t>The post holder must be qualified (or willing to work towards successful qualification within a set time period), or have relevant experience, in business administration. The post holder will be responsible for identifying opportunities to continuously improve and develop their knowledge, skills and understanding in response to changing environments. Knowledge and practical experience of administration provision within Drug and Alcohol Services would be advantageous.</w:t>
            </w:r>
          </w:p>
          <w:p w:rsidR="00172028" w:rsidRPr="00172028" w:rsidRDefault="00172028" w:rsidP="00172028">
            <w:pPr>
              <w:rPr>
                <w:lang w:eastAsia="en-US"/>
              </w:rPr>
            </w:pPr>
          </w:p>
        </w:tc>
      </w:tr>
      <w:tr w:rsidR="00FF728C" w:rsidRPr="005D6FBD" w:rsidTr="00884FE2">
        <w:trPr>
          <w:gridAfter w:val="6"/>
          <w:wAfter w:w="21080" w:type="dxa"/>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28C" w:rsidRPr="00E018ED" w:rsidRDefault="00FF728C" w:rsidP="00E018ED">
            <w:pPr>
              <w:pStyle w:val="ListParagraph"/>
              <w:numPr>
                <w:ilvl w:val="0"/>
                <w:numId w:val="25"/>
              </w:numPr>
              <w:rPr>
                <w:b/>
                <w:lang w:eastAsia="en-US"/>
              </w:rPr>
            </w:pPr>
            <w:r w:rsidRPr="00E018ED">
              <w:rPr>
                <w:b/>
                <w:sz w:val="22"/>
                <w:szCs w:val="22"/>
                <w:lang w:eastAsia="en-US"/>
              </w:rPr>
              <w:lastRenderedPageBreak/>
              <w:t>Behavioural Competencies:</w:t>
            </w:r>
            <w:r w:rsidRPr="00E018ED">
              <w:rPr>
                <w:b/>
                <w:lang w:eastAsia="en-US"/>
              </w:rPr>
              <w:t xml:space="preserve"> </w:t>
            </w:r>
            <w:r w:rsidRPr="00E018ED">
              <w:rPr>
                <w:rFonts w:cs="Arial"/>
                <w:sz w:val="22"/>
                <w:szCs w:val="22"/>
              </w:rPr>
              <w:t xml:space="preserve">Role Profiles describe the part people play in an organisation through the work that they do. The role profile focuses on the outcomes and behaviour of the individual. The Agency uses a standard set of behavioural </w:t>
            </w:r>
            <w:proofErr w:type="gramStart"/>
            <w:r w:rsidRPr="00E018ED">
              <w:rPr>
                <w:rFonts w:cs="Arial"/>
                <w:sz w:val="22"/>
                <w:szCs w:val="22"/>
              </w:rPr>
              <w:t>competencies,</w:t>
            </w:r>
            <w:proofErr w:type="gramEnd"/>
            <w:r w:rsidRPr="00E018ED">
              <w:rPr>
                <w:rFonts w:cs="Arial"/>
                <w:sz w:val="22"/>
                <w:szCs w:val="22"/>
              </w:rPr>
              <w:t xml:space="preserve"> each has either 4 or 5 levels of competence. </w:t>
            </w:r>
            <w:r w:rsidR="00245E05">
              <w:rPr>
                <w:rFonts w:cs="Arial"/>
                <w:sz w:val="22"/>
                <w:szCs w:val="22"/>
              </w:rPr>
              <w:t>The Behavioural Competency Dictionary is available to view on the agency’s shared drive.</w:t>
            </w:r>
          </w:p>
        </w:tc>
      </w:tr>
      <w:tr w:rsidR="00172028" w:rsidRPr="005D6FBD" w:rsidTr="00884FE2">
        <w:trPr>
          <w:gridAfter w:val="6"/>
          <w:wAfter w:w="21080" w:type="dxa"/>
          <w:trHeight w:val="340"/>
        </w:trPr>
        <w:tc>
          <w:tcPr>
            <w:tcW w:w="38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5D6FBD" w:rsidRDefault="006A642A" w:rsidP="00955FDC">
            <w:pPr>
              <w:pStyle w:val="Heading2"/>
              <w:rPr>
                <w:rFonts w:ascii="Arial" w:eastAsia="Times New Roman" w:hAnsi="Arial" w:cs="Arial"/>
                <w:bCs w:val="0"/>
                <w:szCs w:val="22"/>
                <w:lang w:eastAsia="en-GB"/>
              </w:rPr>
            </w:pPr>
            <w:r w:rsidRPr="005D6FBD">
              <w:rPr>
                <w:rFonts w:ascii="Arial" w:eastAsia="Times New Roman" w:hAnsi="Arial" w:cs="Arial"/>
                <w:bCs w:val="0"/>
                <w:szCs w:val="22"/>
                <w:lang w:eastAsia="en-GB"/>
              </w:rPr>
              <w:t>Behavioural Competency</w:t>
            </w:r>
          </w:p>
        </w:tc>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5D6FBD" w:rsidRDefault="006A642A" w:rsidP="005D6FBD">
            <w:pPr>
              <w:jc w:val="center"/>
              <w:rPr>
                <w:rFonts w:cs="Arial"/>
                <w:b/>
                <w:sz w:val="22"/>
                <w:szCs w:val="22"/>
              </w:rPr>
            </w:pPr>
            <w:r w:rsidRPr="005D6FBD">
              <w:rPr>
                <w:rFonts w:cs="Arial"/>
                <w:b/>
                <w:sz w:val="22"/>
                <w:szCs w:val="22"/>
              </w:rPr>
              <w:t>Level</w:t>
            </w:r>
          </w:p>
        </w:tc>
        <w:tc>
          <w:tcPr>
            <w:tcW w:w="58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5D6FBD" w:rsidRDefault="006A642A" w:rsidP="00C26431">
            <w:pPr>
              <w:jc w:val="center"/>
              <w:rPr>
                <w:rFonts w:cs="Arial"/>
                <w:b/>
                <w:sz w:val="22"/>
                <w:szCs w:val="22"/>
              </w:rPr>
            </w:pPr>
            <w:r w:rsidRPr="005D6FBD">
              <w:rPr>
                <w:rFonts w:cs="Arial"/>
                <w:b/>
                <w:sz w:val="22"/>
                <w:szCs w:val="22"/>
              </w:rPr>
              <w:t xml:space="preserve">Statement (or example </w:t>
            </w:r>
            <w:r w:rsidR="00C26431">
              <w:rPr>
                <w:rFonts w:cs="Arial"/>
                <w:b/>
                <w:sz w:val="22"/>
                <w:szCs w:val="22"/>
              </w:rPr>
              <w:t>f</w:t>
            </w:r>
            <w:r w:rsidRPr="005D6FBD">
              <w:rPr>
                <w:rFonts w:cs="Arial"/>
                <w:b/>
                <w:sz w:val="22"/>
                <w:szCs w:val="22"/>
              </w:rPr>
              <w:t>or this post)</w:t>
            </w:r>
          </w:p>
        </w:tc>
      </w:tr>
      <w:tr w:rsidR="00884FE2" w:rsidRPr="005D6FBD" w:rsidTr="00884FE2">
        <w:trPr>
          <w:gridAfter w:val="6"/>
          <w:wAfter w:w="21080"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8F561F" w:rsidRDefault="00884FE2" w:rsidP="009E5C7C">
            <w:pPr>
              <w:jc w:val="center"/>
              <w:rPr>
                <w:rFonts w:cs="Arial"/>
                <w:sz w:val="22"/>
                <w:szCs w:val="22"/>
              </w:rPr>
            </w:pPr>
            <w:r w:rsidRPr="008F561F">
              <w:rPr>
                <w:rFonts w:cs="Arial"/>
                <w:sz w:val="22"/>
                <w:szCs w:val="22"/>
              </w:rPr>
              <w:t>Achievement</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8F561F" w:rsidRDefault="00884FE2" w:rsidP="009E5C7C">
            <w:pPr>
              <w:jc w:val="center"/>
              <w:rPr>
                <w:rFonts w:cs="Arial"/>
                <w:sz w:val="22"/>
                <w:szCs w:val="22"/>
              </w:rPr>
            </w:pPr>
            <w:r w:rsidRPr="008F561F">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8F561F" w:rsidRDefault="00884FE2" w:rsidP="009E5C7C">
            <w:pPr>
              <w:jc w:val="center"/>
              <w:rPr>
                <w:rFonts w:cs="Arial"/>
                <w:sz w:val="22"/>
                <w:szCs w:val="22"/>
              </w:rPr>
            </w:pPr>
            <w:r w:rsidRPr="008F561F">
              <w:rPr>
                <w:rFonts w:cs="Arial"/>
                <w:sz w:val="22"/>
                <w:szCs w:val="22"/>
              </w:rPr>
              <w:t xml:space="preserve">Understands and works towards </w:t>
            </w:r>
            <w:r>
              <w:rPr>
                <w:rFonts w:cs="Arial"/>
                <w:sz w:val="22"/>
                <w:szCs w:val="22"/>
              </w:rPr>
              <w:t xml:space="preserve">set </w:t>
            </w:r>
            <w:r w:rsidRPr="008F561F">
              <w:rPr>
                <w:rFonts w:cs="Arial"/>
                <w:sz w:val="22"/>
                <w:szCs w:val="22"/>
              </w:rPr>
              <w:t>goals while measuring progress</w:t>
            </w:r>
            <w:r>
              <w:rPr>
                <w:rFonts w:cs="Arial"/>
                <w:sz w:val="22"/>
                <w:szCs w:val="22"/>
              </w:rPr>
              <w:t xml:space="preserve"> and seeks to overcome obstacles</w:t>
            </w:r>
            <w:r w:rsidRPr="008F561F">
              <w:rPr>
                <w:rFonts w:cs="Arial"/>
                <w:sz w:val="22"/>
                <w:szCs w:val="22"/>
              </w:rPr>
              <w:t xml:space="preserve">. Positive and enthusiastic about their role and breaks down obstacles. </w:t>
            </w:r>
          </w:p>
        </w:tc>
      </w:tr>
      <w:tr w:rsidR="00884FE2" w:rsidRPr="005D6FBD" w:rsidTr="00884FE2">
        <w:trPr>
          <w:gridAfter w:val="6"/>
          <w:wAfter w:w="21080"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Analytical Thinking</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8F561F" w:rsidRDefault="00884FE2" w:rsidP="009E5C7C">
            <w:pPr>
              <w:jc w:val="center"/>
              <w:rPr>
                <w:rFonts w:cs="Arial"/>
                <w:sz w:val="22"/>
                <w:szCs w:val="22"/>
              </w:rPr>
            </w:pPr>
            <w:r w:rsidRPr="008F561F">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8F561F" w:rsidRDefault="00884FE2" w:rsidP="009E5C7C">
            <w:pPr>
              <w:jc w:val="center"/>
              <w:rPr>
                <w:rFonts w:cs="Arial"/>
                <w:sz w:val="22"/>
                <w:szCs w:val="22"/>
              </w:rPr>
            </w:pPr>
            <w:r w:rsidRPr="008F561F">
              <w:rPr>
                <w:rFonts w:cs="Arial"/>
                <w:sz w:val="22"/>
                <w:szCs w:val="22"/>
              </w:rPr>
              <w:t xml:space="preserve">Breaks down issues into component parts, assesses priorities, </w:t>
            </w:r>
          </w:p>
          <w:p w:rsidR="00884FE2" w:rsidRPr="008F561F" w:rsidRDefault="00884FE2" w:rsidP="009E5C7C">
            <w:pPr>
              <w:jc w:val="center"/>
              <w:rPr>
                <w:rFonts w:cs="Arial"/>
                <w:sz w:val="22"/>
                <w:szCs w:val="22"/>
              </w:rPr>
            </w:pPr>
            <w:proofErr w:type="gramStart"/>
            <w:r w:rsidRPr="008F561F">
              <w:rPr>
                <w:rFonts w:cs="Arial"/>
                <w:sz w:val="22"/>
                <w:szCs w:val="22"/>
              </w:rPr>
              <w:t>and</w:t>
            </w:r>
            <w:proofErr w:type="gramEnd"/>
            <w:r w:rsidRPr="008F561F">
              <w:rPr>
                <w:rFonts w:cs="Arial"/>
                <w:sz w:val="22"/>
                <w:szCs w:val="22"/>
              </w:rPr>
              <w:t xml:space="preserve"> reviews data.</w:t>
            </w:r>
          </w:p>
        </w:tc>
      </w:tr>
      <w:tr w:rsidR="00884FE2" w:rsidRPr="005D6FBD" w:rsidTr="00884FE2">
        <w:trPr>
          <w:gridAfter w:val="6"/>
          <w:wAfter w:w="21080"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jc w:val="center"/>
              <w:rPr>
                <w:rFonts w:cs="Arial"/>
                <w:sz w:val="22"/>
                <w:szCs w:val="22"/>
              </w:rPr>
            </w:pPr>
            <w:r w:rsidRPr="005D6FBD">
              <w:rPr>
                <w:rFonts w:cs="Arial"/>
                <w:sz w:val="22"/>
                <w:szCs w:val="22"/>
              </w:rPr>
              <w:t>Client Focused</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B6030F" w:rsidRDefault="00884FE2" w:rsidP="009E5C7C">
            <w:pPr>
              <w:jc w:val="center"/>
              <w:rPr>
                <w:rFonts w:cs="Arial"/>
                <w:sz w:val="22"/>
                <w:szCs w:val="22"/>
              </w:rPr>
            </w:pPr>
            <w:r w:rsidRPr="00B6030F">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B6030F" w:rsidRDefault="00884FE2" w:rsidP="009E5C7C">
            <w:pPr>
              <w:jc w:val="center"/>
              <w:rPr>
                <w:rFonts w:cs="Arial"/>
                <w:sz w:val="22"/>
                <w:szCs w:val="22"/>
              </w:rPr>
            </w:pPr>
            <w:r w:rsidRPr="00B6030F">
              <w:rPr>
                <w:rFonts w:cs="Arial"/>
                <w:sz w:val="22"/>
                <w:szCs w:val="22"/>
              </w:rPr>
              <w:t>Delivers a service while considering the stakeholder perspective, resolves problems, builds positive relations and keeps stakeholders informed.</w:t>
            </w:r>
          </w:p>
        </w:tc>
      </w:tr>
      <w:tr w:rsidR="00884FE2" w:rsidRPr="005D6FBD" w:rsidTr="00884FE2">
        <w:trPr>
          <w:gridAfter w:val="6"/>
          <w:wAfter w:w="21080"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Initiative</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Is proactive in avoiding imminent problems and capitalise on opportunities while adding value within the remit of role responsibilities.</w:t>
            </w:r>
          </w:p>
        </w:tc>
      </w:tr>
      <w:tr w:rsidR="00884FE2" w:rsidRPr="005D6FBD" w:rsidTr="00884FE2">
        <w:trPr>
          <w:gridAfter w:val="6"/>
          <w:wAfter w:w="21080"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Flexibility</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 xml:space="preserve">Responds effectively to changing circumstances, adapts to the situation, remains focused when faced with competing demands. </w:t>
            </w:r>
          </w:p>
        </w:tc>
      </w:tr>
      <w:tr w:rsidR="00884FE2" w:rsidRPr="005D6FBD" w:rsidTr="00884FE2">
        <w:trPr>
          <w:gridAfter w:val="6"/>
          <w:wAfter w:w="21080"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Holding People Accountable</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pStyle w:val="Footer"/>
              <w:tabs>
                <w:tab w:val="left" w:pos="720"/>
              </w:tabs>
              <w:jc w:val="center"/>
              <w:rPr>
                <w:rFonts w:ascii="Arial" w:hAnsi="Arial" w:cs="Arial"/>
                <w:sz w:val="22"/>
                <w:szCs w:val="22"/>
              </w:rPr>
            </w:pPr>
            <w:r w:rsidRPr="00DD08FD">
              <w:rPr>
                <w:rFonts w:ascii="Arial" w:hAnsi="Arial"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 xml:space="preserve">Accepts accountability for own actions and performance. Takes an active role in ensuring positive team dynamics. </w:t>
            </w:r>
          </w:p>
        </w:tc>
      </w:tr>
      <w:tr w:rsidR="00884FE2" w:rsidRPr="005D6FBD" w:rsidTr="00884FE2">
        <w:trPr>
          <w:gridAfter w:val="6"/>
          <w:wAfter w:w="21080"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Values and Ethics</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Treats others fairly and with respect, identifies ethical dilemmas and conflicts of interest, seeking appropriate support and guidance. Awareness of confidentiality boundaries and reports potential breaches.</w:t>
            </w:r>
          </w:p>
        </w:tc>
      </w:tr>
      <w:tr w:rsidR="00884FE2" w:rsidRPr="005D6FBD" w:rsidTr="00884FE2">
        <w:trPr>
          <w:gridAfter w:val="6"/>
          <w:wAfter w:w="21080"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Leading and Developing Others</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pStyle w:val="Footer"/>
              <w:tabs>
                <w:tab w:val="left" w:pos="720"/>
              </w:tabs>
              <w:jc w:val="center"/>
              <w:rPr>
                <w:rFonts w:ascii="Arial" w:hAnsi="Arial" w:cs="Arial"/>
                <w:sz w:val="22"/>
                <w:szCs w:val="22"/>
              </w:rPr>
            </w:pPr>
            <w:r w:rsidRPr="00DD08FD">
              <w:rPr>
                <w:rFonts w:ascii="Arial" w:hAnsi="Arial"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Takes a positive role within the team and seeks feedback from others.</w:t>
            </w:r>
          </w:p>
        </w:tc>
      </w:tr>
      <w:tr w:rsidR="00884FE2" w:rsidRPr="005D6FBD" w:rsidTr="00884FE2">
        <w:trPr>
          <w:gridAfter w:val="6"/>
          <w:wAfter w:w="21080"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Professional Confidence</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DD08FD" w:rsidRDefault="00884FE2" w:rsidP="009E5C7C">
            <w:pPr>
              <w:jc w:val="center"/>
              <w:rPr>
                <w:rFonts w:cs="Arial"/>
                <w:sz w:val="22"/>
                <w:szCs w:val="22"/>
              </w:rPr>
            </w:pPr>
            <w:r w:rsidRPr="00DD08FD">
              <w:rPr>
                <w:rFonts w:cs="Arial"/>
                <w:sz w:val="22"/>
                <w:szCs w:val="22"/>
              </w:rPr>
              <w:t xml:space="preserve">Provides an opinion from area of expertise, makes decisions within own area of responsibility, seeks support when appropriate. </w:t>
            </w:r>
          </w:p>
        </w:tc>
      </w:tr>
      <w:tr w:rsidR="00884FE2" w:rsidRPr="005D6FBD" w:rsidTr="00884FE2">
        <w:trPr>
          <w:gridAfter w:val="2"/>
          <w:wAfter w:w="9352"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Planning and Organising</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AC47F3" w:rsidRDefault="00884FE2" w:rsidP="009E5C7C">
            <w:pPr>
              <w:jc w:val="center"/>
              <w:rPr>
                <w:rFonts w:cs="Arial"/>
                <w:sz w:val="22"/>
                <w:szCs w:val="22"/>
              </w:rPr>
            </w:pPr>
            <w:r w:rsidRPr="00AC47F3">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AC47F3" w:rsidRDefault="00884FE2" w:rsidP="009E5C7C">
            <w:pPr>
              <w:jc w:val="center"/>
              <w:rPr>
                <w:rFonts w:cs="Arial"/>
                <w:sz w:val="22"/>
                <w:szCs w:val="22"/>
              </w:rPr>
            </w:pPr>
            <w:r w:rsidRPr="00AC47F3">
              <w:rPr>
                <w:rFonts w:cs="Arial"/>
                <w:sz w:val="22"/>
                <w:szCs w:val="22"/>
              </w:rPr>
              <w:t xml:space="preserve">Identifies requirements and uses available resources to </w:t>
            </w:r>
          </w:p>
          <w:p w:rsidR="00884FE2" w:rsidRPr="00AC47F3" w:rsidRDefault="00884FE2" w:rsidP="009E5C7C">
            <w:pPr>
              <w:jc w:val="center"/>
              <w:rPr>
                <w:rFonts w:cs="Arial"/>
                <w:sz w:val="22"/>
                <w:szCs w:val="22"/>
              </w:rPr>
            </w:pPr>
            <w:proofErr w:type="gramStart"/>
            <w:r w:rsidRPr="00AC47F3">
              <w:rPr>
                <w:rFonts w:cs="Arial"/>
                <w:sz w:val="22"/>
                <w:szCs w:val="22"/>
              </w:rPr>
              <w:t>ensure</w:t>
            </w:r>
            <w:proofErr w:type="gramEnd"/>
            <w:r w:rsidRPr="00AC47F3">
              <w:rPr>
                <w:rFonts w:cs="Arial"/>
                <w:sz w:val="22"/>
                <w:szCs w:val="22"/>
              </w:rPr>
              <w:t xml:space="preserve"> successful completion of tasks.</w:t>
            </w:r>
          </w:p>
        </w:tc>
        <w:tc>
          <w:tcPr>
            <w:tcW w:w="5864" w:type="dxa"/>
            <w:gridSpan w:val="2"/>
            <w:vAlign w:val="center"/>
          </w:tcPr>
          <w:p w:rsidR="00884FE2" w:rsidRPr="008F561F" w:rsidRDefault="00884FE2" w:rsidP="00A13E68">
            <w:pPr>
              <w:jc w:val="center"/>
              <w:rPr>
                <w:rFonts w:cs="Arial"/>
                <w:sz w:val="22"/>
                <w:szCs w:val="22"/>
              </w:rPr>
            </w:pPr>
          </w:p>
        </w:tc>
        <w:tc>
          <w:tcPr>
            <w:tcW w:w="5864" w:type="dxa"/>
            <w:gridSpan w:val="2"/>
            <w:vAlign w:val="center"/>
          </w:tcPr>
          <w:p w:rsidR="00884FE2" w:rsidRPr="008F561F" w:rsidRDefault="00884FE2" w:rsidP="00A13E68">
            <w:pPr>
              <w:jc w:val="center"/>
              <w:rPr>
                <w:rFonts w:cs="Arial"/>
                <w:sz w:val="22"/>
                <w:szCs w:val="22"/>
              </w:rPr>
            </w:pPr>
          </w:p>
        </w:tc>
      </w:tr>
      <w:tr w:rsidR="00884FE2" w:rsidRPr="005D6FBD" w:rsidTr="00884FE2">
        <w:trPr>
          <w:gridAfter w:val="2"/>
          <w:wAfter w:w="9352"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Self-Awareness</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AC47F3" w:rsidRDefault="00884FE2" w:rsidP="009E5C7C">
            <w:pPr>
              <w:jc w:val="center"/>
              <w:rPr>
                <w:rFonts w:cs="Arial"/>
                <w:sz w:val="22"/>
                <w:szCs w:val="22"/>
              </w:rPr>
            </w:pPr>
            <w:r w:rsidRPr="00AC47F3">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AC47F3" w:rsidRDefault="00884FE2" w:rsidP="009E5C7C">
            <w:pPr>
              <w:jc w:val="center"/>
              <w:rPr>
                <w:rFonts w:cs="Arial"/>
                <w:sz w:val="22"/>
                <w:szCs w:val="22"/>
              </w:rPr>
            </w:pPr>
            <w:r w:rsidRPr="00AC47F3">
              <w:rPr>
                <w:rFonts w:cs="Arial"/>
                <w:sz w:val="22"/>
                <w:szCs w:val="22"/>
              </w:rPr>
              <w:t>Recognises and acknowledges own strengths, limitations and preferences. Identifies opportunities for development and seeks appropriate support.</w:t>
            </w:r>
          </w:p>
        </w:tc>
        <w:tc>
          <w:tcPr>
            <w:tcW w:w="5864" w:type="dxa"/>
            <w:gridSpan w:val="2"/>
            <w:vAlign w:val="center"/>
          </w:tcPr>
          <w:p w:rsidR="00884FE2" w:rsidRPr="00F11632" w:rsidRDefault="00884FE2" w:rsidP="00A13E68">
            <w:pPr>
              <w:jc w:val="center"/>
              <w:rPr>
                <w:rFonts w:cs="Arial"/>
                <w:sz w:val="22"/>
                <w:szCs w:val="22"/>
              </w:rPr>
            </w:pPr>
          </w:p>
        </w:tc>
        <w:tc>
          <w:tcPr>
            <w:tcW w:w="5864" w:type="dxa"/>
            <w:gridSpan w:val="2"/>
            <w:vAlign w:val="center"/>
          </w:tcPr>
          <w:p w:rsidR="00884FE2" w:rsidRPr="00F11632" w:rsidRDefault="00884FE2" w:rsidP="00A13E68">
            <w:pPr>
              <w:jc w:val="center"/>
              <w:rPr>
                <w:rFonts w:cs="Arial"/>
                <w:sz w:val="22"/>
                <w:szCs w:val="22"/>
              </w:rPr>
            </w:pPr>
          </w:p>
        </w:tc>
      </w:tr>
      <w:tr w:rsidR="00884FE2" w:rsidRPr="005D6FBD" w:rsidTr="00884FE2">
        <w:trPr>
          <w:gridAfter w:val="2"/>
          <w:wAfter w:w="9352"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Team Working</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AC47F3" w:rsidRDefault="00884FE2" w:rsidP="009E5C7C">
            <w:pPr>
              <w:pStyle w:val="Footer"/>
              <w:tabs>
                <w:tab w:val="left" w:pos="720"/>
              </w:tabs>
              <w:jc w:val="center"/>
              <w:rPr>
                <w:rFonts w:ascii="Arial" w:hAnsi="Arial" w:cs="Arial"/>
                <w:sz w:val="22"/>
                <w:szCs w:val="22"/>
              </w:rPr>
            </w:pPr>
            <w:r w:rsidRPr="00AC47F3">
              <w:rPr>
                <w:rFonts w:ascii="Arial" w:hAnsi="Arial"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AC47F3" w:rsidRDefault="00884FE2" w:rsidP="009E5C7C">
            <w:pPr>
              <w:jc w:val="center"/>
              <w:rPr>
                <w:rFonts w:cs="Arial"/>
                <w:sz w:val="22"/>
                <w:szCs w:val="22"/>
              </w:rPr>
            </w:pPr>
            <w:r w:rsidRPr="00AC47F3">
              <w:rPr>
                <w:rFonts w:cs="Arial"/>
                <w:sz w:val="22"/>
                <w:szCs w:val="22"/>
              </w:rPr>
              <w:t xml:space="preserve">Takes a positive role within the team, seeks advice from others, and provides assistance when required. </w:t>
            </w:r>
            <w:r>
              <w:rPr>
                <w:rFonts w:cs="Arial"/>
                <w:sz w:val="22"/>
                <w:szCs w:val="22"/>
              </w:rPr>
              <w:t>Supports other service areas in absence of colleagues.</w:t>
            </w:r>
          </w:p>
        </w:tc>
        <w:tc>
          <w:tcPr>
            <w:tcW w:w="5864" w:type="dxa"/>
            <w:gridSpan w:val="2"/>
            <w:vAlign w:val="center"/>
          </w:tcPr>
          <w:p w:rsidR="00884FE2" w:rsidRPr="00F11632" w:rsidRDefault="00884FE2" w:rsidP="00A13E68">
            <w:pPr>
              <w:jc w:val="center"/>
              <w:rPr>
                <w:rFonts w:cs="Arial"/>
                <w:sz w:val="22"/>
                <w:szCs w:val="22"/>
              </w:rPr>
            </w:pPr>
          </w:p>
        </w:tc>
        <w:tc>
          <w:tcPr>
            <w:tcW w:w="5864" w:type="dxa"/>
            <w:gridSpan w:val="2"/>
            <w:vAlign w:val="center"/>
          </w:tcPr>
          <w:p w:rsidR="00884FE2" w:rsidRPr="00F11632" w:rsidRDefault="00884FE2" w:rsidP="00A13E68">
            <w:pPr>
              <w:jc w:val="center"/>
              <w:rPr>
                <w:rFonts w:cs="Arial"/>
                <w:sz w:val="22"/>
                <w:szCs w:val="22"/>
              </w:rPr>
            </w:pPr>
          </w:p>
        </w:tc>
      </w:tr>
      <w:tr w:rsidR="00884FE2" w:rsidRPr="005D6FBD" w:rsidTr="00884FE2">
        <w:trPr>
          <w:gridAfter w:val="2"/>
          <w:wAfter w:w="9352" w:type="dxa"/>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884FE2" w:rsidRPr="005D6FBD" w:rsidRDefault="00884FE2" w:rsidP="009E5C7C">
            <w:pPr>
              <w:jc w:val="center"/>
              <w:rPr>
                <w:rFonts w:cs="Arial"/>
                <w:sz w:val="22"/>
                <w:szCs w:val="22"/>
              </w:rPr>
            </w:pPr>
            <w:r w:rsidRPr="005D6FBD">
              <w:rPr>
                <w:rFonts w:cs="Arial"/>
                <w:sz w:val="22"/>
                <w:szCs w:val="22"/>
              </w:rPr>
              <w:t>Working strategically</w:t>
            </w:r>
          </w:p>
        </w:tc>
        <w:tc>
          <w:tcPr>
            <w:tcW w:w="910" w:type="dxa"/>
            <w:tcBorders>
              <w:top w:val="single" w:sz="4" w:space="0" w:color="auto"/>
              <w:left w:val="single" w:sz="4" w:space="0" w:color="auto"/>
              <w:bottom w:val="single" w:sz="4" w:space="0" w:color="auto"/>
              <w:right w:val="single" w:sz="4" w:space="0" w:color="auto"/>
            </w:tcBorders>
            <w:vAlign w:val="center"/>
          </w:tcPr>
          <w:p w:rsidR="00884FE2" w:rsidRPr="00AC47F3" w:rsidRDefault="00884FE2" w:rsidP="009E5C7C">
            <w:pPr>
              <w:jc w:val="center"/>
              <w:rPr>
                <w:rFonts w:cs="Arial"/>
                <w:sz w:val="22"/>
                <w:szCs w:val="22"/>
              </w:rPr>
            </w:pPr>
            <w:r w:rsidRPr="00AC47F3">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884FE2" w:rsidRPr="00AC47F3" w:rsidRDefault="00884FE2" w:rsidP="009E5C7C">
            <w:pPr>
              <w:jc w:val="center"/>
              <w:rPr>
                <w:rFonts w:cs="Arial"/>
                <w:sz w:val="22"/>
                <w:szCs w:val="22"/>
              </w:rPr>
            </w:pPr>
            <w:r w:rsidRPr="00AC47F3">
              <w:rPr>
                <w:rFonts w:cs="Arial"/>
                <w:sz w:val="22"/>
                <w:szCs w:val="22"/>
              </w:rPr>
              <w:t xml:space="preserve">Works to agreed quality standards and Agency objectives. </w:t>
            </w:r>
          </w:p>
        </w:tc>
        <w:tc>
          <w:tcPr>
            <w:tcW w:w="5864" w:type="dxa"/>
            <w:gridSpan w:val="2"/>
            <w:vAlign w:val="center"/>
          </w:tcPr>
          <w:p w:rsidR="00884FE2" w:rsidRPr="00F11632" w:rsidRDefault="00884FE2" w:rsidP="00A13E68">
            <w:pPr>
              <w:jc w:val="center"/>
              <w:rPr>
                <w:rFonts w:cs="Arial"/>
                <w:sz w:val="22"/>
                <w:szCs w:val="22"/>
              </w:rPr>
            </w:pPr>
          </w:p>
        </w:tc>
        <w:tc>
          <w:tcPr>
            <w:tcW w:w="5864" w:type="dxa"/>
            <w:gridSpan w:val="2"/>
            <w:vAlign w:val="center"/>
          </w:tcPr>
          <w:p w:rsidR="00884FE2" w:rsidRPr="00F11632" w:rsidRDefault="00884FE2" w:rsidP="00A13E68">
            <w:pPr>
              <w:jc w:val="center"/>
              <w:rPr>
                <w:rFonts w:cs="Arial"/>
                <w:sz w:val="22"/>
                <w:szCs w:val="22"/>
              </w:rPr>
            </w:pPr>
          </w:p>
        </w:tc>
      </w:tr>
      <w:tr w:rsidR="00884FE2" w:rsidRPr="005D6FBD" w:rsidTr="00884FE2">
        <w:trPr>
          <w:trHeight w:val="567"/>
        </w:trPr>
        <w:tc>
          <w:tcPr>
            <w:tcW w:w="10598" w:type="dxa"/>
            <w:gridSpan w:val="6"/>
            <w:tcBorders>
              <w:top w:val="single" w:sz="4" w:space="0" w:color="auto"/>
              <w:left w:val="single" w:sz="4" w:space="0" w:color="auto"/>
              <w:bottom w:val="single" w:sz="4" w:space="0" w:color="auto"/>
              <w:right w:val="single" w:sz="4" w:space="0" w:color="auto"/>
            </w:tcBorders>
            <w:vAlign w:val="center"/>
          </w:tcPr>
          <w:p w:rsidR="00884FE2" w:rsidRDefault="00884FE2" w:rsidP="00572C5A">
            <w:pPr>
              <w:rPr>
                <w:lang w:eastAsia="en-US"/>
              </w:rPr>
            </w:pPr>
          </w:p>
          <w:p w:rsidR="00884FE2" w:rsidRDefault="00884FE2" w:rsidP="005C6097">
            <w:pPr>
              <w:rPr>
                <w:rFonts w:cs="Arial"/>
                <w:sz w:val="22"/>
                <w:szCs w:val="22"/>
              </w:rPr>
            </w:pPr>
            <w:r>
              <w:rPr>
                <w:rFonts w:cs="Arial"/>
                <w:sz w:val="22"/>
                <w:szCs w:val="22"/>
              </w:rPr>
              <w:t>I have read and understood the content of this role profile.</w:t>
            </w:r>
          </w:p>
          <w:p w:rsidR="00884FE2" w:rsidRDefault="00884FE2" w:rsidP="005C6097">
            <w:pPr>
              <w:rPr>
                <w:rFonts w:cs="Arial"/>
                <w:sz w:val="22"/>
                <w:szCs w:val="22"/>
              </w:rPr>
            </w:pPr>
          </w:p>
          <w:p w:rsidR="00884FE2" w:rsidRPr="00D4449F" w:rsidRDefault="00884FE2" w:rsidP="00955FDC">
            <w:pPr>
              <w:ind w:left="-426"/>
              <w:jc w:val="center"/>
              <w:rPr>
                <w:rFonts w:cs="Arial"/>
                <w:sz w:val="22"/>
                <w:szCs w:val="22"/>
              </w:rPr>
            </w:pPr>
            <w:r w:rsidRPr="00D4449F">
              <w:rPr>
                <w:rFonts w:cs="Arial"/>
                <w:sz w:val="22"/>
                <w:szCs w:val="22"/>
              </w:rPr>
              <w:t xml:space="preserve">SIGNED: </w:t>
            </w:r>
            <w:r w:rsidRPr="00D4449F">
              <w:rPr>
                <w:rFonts w:cs="Arial"/>
                <w:sz w:val="22"/>
                <w:szCs w:val="22"/>
              </w:rPr>
              <w:tab/>
              <w:t>______________________________</w:t>
            </w:r>
            <w:r w:rsidRPr="00D4449F">
              <w:rPr>
                <w:rFonts w:cs="Arial"/>
                <w:sz w:val="22"/>
                <w:szCs w:val="22"/>
              </w:rPr>
              <w:tab/>
            </w:r>
            <w:r w:rsidRPr="00D4449F">
              <w:rPr>
                <w:rFonts w:cs="Arial"/>
                <w:sz w:val="22"/>
                <w:szCs w:val="22"/>
              </w:rPr>
              <w:tab/>
              <w:t>DATE: ________________</w:t>
            </w:r>
          </w:p>
          <w:p w:rsidR="00884FE2" w:rsidRDefault="00884FE2" w:rsidP="00955FDC">
            <w:pPr>
              <w:ind w:left="-426"/>
              <w:jc w:val="center"/>
              <w:rPr>
                <w:rFonts w:cs="Arial"/>
                <w:b/>
                <w:bCs/>
                <w:sz w:val="22"/>
                <w:szCs w:val="22"/>
              </w:rPr>
            </w:pPr>
            <w:r>
              <w:rPr>
                <w:rFonts w:cs="Arial"/>
                <w:b/>
                <w:bCs/>
                <w:sz w:val="22"/>
                <w:szCs w:val="22"/>
              </w:rPr>
              <w:t xml:space="preserve">       </w:t>
            </w:r>
          </w:p>
          <w:p w:rsidR="00884FE2" w:rsidRPr="00D4449F" w:rsidRDefault="00884FE2" w:rsidP="00955FDC">
            <w:pPr>
              <w:ind w:left="-426"/>
              <w:jc w:val="center"/>
              <w:rPr>
                <w:rFonts w:cs="Arial"/>
                <w:b/>
                <w:bCs/>
                <w:sz w:val="22"/>
                <w:szCs w:val="22"/>
              </w:rPr>
            </w:pPr>
            <w:r>
              <w:rPr>
                <w:rFonts w:cs="Arial"/>
                <w:b/>
                <w:bCs/>
                <w:sz w:val="22"/>
                <w:szCs w:val="22"/>
              </w:rPr>
              <w:t xml:space="preserve">        (Post holder)</w:t>
            </w:r>
            <w:r w:rsidRPr="00D4449F">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sidRPr="00D4449F">
              <w:rPr>
                <w:rFonts w:cs="Arial"/>
                <w:b/>
                <w:bCs/>
                <w:sz w:val="22"/>
                <w:szCs w:val="22"/>
              </w:rPr>
              <w:tab/>
            </w:r>
            <w:r w:rsidRPr="00D4449F">
              <w:rPr>
                <w:rFonts w:cs="Arial"/>
                <w:b/>
                <w:bCs/>
                <w:sz w:val="22"/>
                <w:szCs w:val="22"/>
              </w:rPr>
              <w:tab/>
            </w:r>
          </w:p>
          <w:p w:rsidR="00884FE2" w:rsidRDefault="00884FE2" w:rsidP="00955FDC">
            <w:pPr>
              <w:ind w:left="-426"/>
              <w:rPr>
                <w:rFonts w:cs="Arial"/>
                <w:sz w:val="22"/>
                <w:szCs w:val="22"/>
              </w:rPr>
            </w:pPr>
          </w:p>
          <w:p w:rsidR="00884FE2" w:rsidRPr="00172028" w:rsidRDefault="00884FE2" w:rsidP="00680DF0">
            <w:pPr>
              <w:tabs>
                <w:tab w:val="left" w:pos="1688"/>
              </w:tabs>
              <w:ind w:left="-426" w:firstLine="142"/>
              <w:rPr>
                <w:lang w:eastAsia="en-US"/>
              </w:rPr>
            </w:pPr>
            <w:r w:rsidRPr="00D4449F">
              <w:rPr>
                <w:rFonts w:cs="Arial"/>
                <w:b/>
                <w:bCs/>
                <w:sz w:val="22"/>
                <w:szCs w:val="22"/>
              </w:rPr>
              <w:t xml:space="preserve"> ( </w:t>
            </w:r>
          </w:p>
        </w:tc>
        <w:tc>
          <w:tcPr>
            <w:tcW w:w="5270" w:type="dxa"/>
          </w:tcPr>
          <w:p w:rsidR="00884FE2" w:rsidRPr="005D6FBD" w:rsidRDefault="00884FE2"/>
        </w:tc>
        <w:tc>
          <w:tcPr>
            <w:tcW w:w="5270" w:type="dxa"/>
            <w:gridSpan w:val="2"/>
            <w:vAlign w:val="center"/>
          </w:tcPr>
          <w:p w:rsidR="00884FE2" w:rsidRPr="005D6FBD" w:rsidRDefault="00884FE2" w:rsidP="00A13E68">
            <w:pPr>
              <w:jc w:val="center"/>
              <w:rPr>
                <w:rFonts w:cs="Arial"/>
                <w:sz w:val="22"/>
                <w:szCs w:val="22"/>
              </w:rPr>
            </w:pPr>
          </w:p>
        </w:tc>
        <w:tc>
          <w:tcPr>
            <w:tcW w:w="5270" w:type="dxa"/>
            <w:gridSpan w:val="2"/>
            <w:vAlign w:val="center"/>
          </w:tcPr>
          <w:p w:rsidR="00884FE2" w:rsidRPr="00F11632" w:rsidRDefault="00884FE2" w:rsidP="00A13E68">
            <w:pPr>
              <w:jc w:val="center"/>
              <w:rPr>
                <w:rFonts w:cs="Arial"/>
                <w:sz w:val="22"/>
                <w:szCs w:val="22"/>
              </w:rPr>
            </w:pPr>
          </w:p>
        </w:tc>
        <w:tc>
          <w:tcPr>
            <w:tcW w:w="5270" w:type="dxa"/>
            <w:vAlign w:val="center"/>
          </w:tcPr>
          <w:p w:rsidR="00884FE2" w:rsidRPr="00F11632" w:rsidRDefault="00884FE2" w:rsidP="00A13E68">
            <w:pPr>
              <w:jc w:val="center"/>
              <w:rPr>
                <w:rFonts w:cs="Arial"/>
                <w:sz w:val="22"/>
                <w:szCs w:val="22"/>
              </w:rPr>
            </w:pPr>
          </w:p>
        </w:tc>
      </w:tr>
      <w:tr w:rsidR="00884FE2" w:rsidRPr="005D6FBD" w:rsidTr="00884FE2">
        <w:trPr>
          <w:trHeight w:val="567"/>
        </w:trPr>
        <w:tc>
          <w:tcPr>
            <w:tcW w:w="10598" w:type="dxa"/>
            <w:gridSpan w:val="6"/>
            <w:tcBorders>
              <w:top w:val="single" w:sz="4" w:space="0" w:color="auto"/>
              <w:left w:val="single" w:sz="4" w:space="0" w:color="auto"/>
              <w:bottom w:val="single" w:sz="4" w:space="0" w:color="auto"/>
              <w:right w:val="single" w:sz="4" w:space="0" w:color="auto"/>
            </w:tcBorders>
            <w:vAlign w:val="center"/>
          </w:tcPr>
          <w:p w:rsidR="00884FE2" w:rsidRDefault="00884FE2" w:rsidP="00572C5A">
            <w:pPr>
              <w:rPr>
                <w:lang w:eastAsia="en-US"/>
              </w:rPr>
            </w:pPr>
          </w:p>
        </w:tc>
        <w:tc>
          <w:tcPr>
            <w:tcW w:w="5270" w:type="dxa"/>
          </w:tcPr>
          <w:p w:rsidR="00884FE2" w:rsidRPr="005D6FBD" w:rsidRDefault="00884FE2"/>
        </w:tc>
        <w:tc>
          <w:tcPr>
            <w:tcW w:w="5270" w:type="dxa"/>
            <w:gridSpan w:val="2"/>
            <w:vAlign w:val="center"/>
          </w:tcPr>
          <w:p w:rsidR="00884FE2" w:rsidRPr="005D6FBD" w:rsidRDefault="00884FE2" w:rsidP="00A13E68">
            <w:pPr>
              <w:pStyle w:val="Footer"/>
              <w:tabs>
                <w:tab w:val="left" w:pos="720"/>
              </w:tabs>
              <w:jc w:val="center"/>
              <w:rPr>
                <w:rFonts w:ascii="Arial" w:hAnsi="Arial" w:cs="Arial"/>
                <w:sz w:val="22"/>
                <w:szCs w:val="22"/>
                <w:lang w:eastAsia="en-GB"/>
              </w:rPr>
            </w:pPr>
          </w:p>
        </w:tc>
        <w:tc>
          <w:tcPr>
            <w:tcW w:w="5270" w:type="dxa"/>
            <w:gridSpan w:val="2"/>
            <w:vAlign w:val="center"/>
          </w:tcPr>
          <w:p w:rsidR="00884FE2" w:rsidRPr="00F11632" w:rsidRDefault="00884FE2" w:rsidP="00A13E68">
            <w:pPr>
              <w:jc w:val="center"/>
              <w:rPr>
                <w:rFonts w:cs="Arial"/>
                <w:sz w:val="22"/>
                <w:szCs w:val="22"/>
              </w:rPr>
            </w:pPr>
          </w:p>
        </w:tc>
        <w:tc>
          <w:tcPr>
            <w:tcW w:w="5270" w:type="dxa"/>
            <w:vAlign w:val="center"/>
          </w:tcPr>
          <w:p w:rsidR="00884FE2" w:rsidRPr="00F11632" w:rsidRDefault="00884FE2" w:rsidP="00A13E68">
            <w:pPr>
              <w:jc w:val="center"/>
              <w:rPr>
                <w:rFonts w:cs="Arial"/>
                <w:sz w:val="22"/>
                <w:szCs w:val="22"/>
              </w:rPr>
            </w:pPr>
          </w:p>
        </w:tc>
      </w:tr>
    </w:tbl>
    <w:p w:rsidR="006A642A" w:rsidRPr="006C3B9D" w:rsidRDefault="006A642A" w:rsidP="005D6FBD">
      <w:pPr>
        <w:rPr>
          <w:rFonts w:cs="Arial"/>
          <w:sz w:val="2"/>
          <w:szCs w:val="2"/>
        </w:rPr>
      </w:pPr>
    </w:p>
    <w:sectPr w:rsidR="006A642A" w:rsidRPr="006C3B9D" w:rsidSect="00B50317">
      <w:footerReference w:type="default" r:id="rId10"/>
      <w:pgSz w:w="11906" w:h="16838" w:code="9"/>
      <w:pgMar w:top="426" w:right="720" w:bottom="720" w:left="72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D6" w:rsidRDefault="003E4FD6" w:rsidP="005B6D66">
      <w:r>
        <w:separator/>
      </w:r>
    </w:p>
  </w:endnote>
  <w:endnote w:type="continuationSeparator" w:id="0">
    <w:p w:rsidR="003E4FD6" w:rsidRDefault="003E4FD6" w:rsidP="005B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66" w:rsidRDefault="00E36F7B">
    <w:pPr>
      <w:pStyle w:val="Footer"/>
    </w:pPr>
    <w:r w:rsidRPr="00CC4244">
      <w:rPr>
        <w:rFonts w:ascii="Arial" w:hAnsi="Arial" w:cs="Arial"/>
        <w:sz w:val="16"/>
        <w:szCs w:val="16"/>
      </w:rPr>
      <w:t xml:space="preserve">Page </w:t>
    </w:r>
    <w:r w:rsidRPr="00CC4244">
      <w:rPr>
        <w:rFonts w:ascii="Arial" w:hAnsi="Arial" w:cs="Arial"/>
        <w:bCs/>
        <w:sz w:val="16"/>
        <w:szCs w:val="16"/>
      </w:rPr>
      <w:fldChar w:fldCharType="begin"/>
    </w:r>
    <w:r w:rsidRPr="00CC4244">
      <w:rPr>
        <w:rFonts w:ascii="Arial" w:hAnsi="Arial" w:cs="Arial"/>
        <w:bCs/>
        <w:sz w:val="16"/>
        <w:szCs w:val="16"/>
      </w:rPr>
      <w:instrText xml:space="preserve"> PAGE </w:instrText>
    </w:r>
    <w:r w:rsidRPr="00CC4244">
      <w:rPr>
        <w:rFonts w:ascii="Arial" w:hAnsi="Arial" w:cs="Arial"/>
        <w:bCs/>
        <w:sz w:val="16"/>
        <w:szCs w:val="16"/>
      </w:rPr>
      <w:fldChar w:fldCharType="separate"/>
    </w:r>
    <w:r w:rsidR="008D3491">
      <w:rPr>
        <w:rFonts w:ascii="Arial" w:hAnsi="Arial" w:cs="Arial"/>
        <w:bCs/>
        <w:noProof/>
        <w:sz w:val="16"/>
        <w:szCs w:val="16"/>
      </w:rPr>
      <w:t>1</w:t>
    </w:r>
    <w:r w:rsidRPr="00CC4244">
      <w:rPr>
        <w:rFonts w:ascii="Arial" w:hAnsi="Arial" w:cs="Arial"/>
        <w:bCs/>
        <w:sz w:val="16"/>
        <w:szCs w:val="16"/>
      </w:rPr>
      <w:fldChar w:fldCharType="end"/>
    </w:r>
    <w:r w:rsidRPr="00CC4244">
      <w:rPr>
        <w:rFonts w:ascii="Arial" w:hAnsi="Arial" w:cs="Arial"/>
        <w:sz w:val="16"/>
        <w:szCs w:val="16"/>
      </w:rPr>
      <w:t xml:space="preserve"> of </w:t>
    </w:r>
    <w:r w:rsidRPr="00CC4244">
      <w:rPr>
        <w:rFonts w:ascii="Arial" w:hAnsi="Arial" w:cs="Arial"/>
        <w:bCs/>
        <w:sz w:val="16"/>
        <w:szCs w:val="16"/>
      </w:rPr>
      <w:fldChar w:fldCharType="begin"/>
    </w:r>
    <w:r w:rsidRPr="00CC4244">
      <w:rPr>
        <w:rFonts w:ascii="Arial" w:hAnsi="Arial" w:cs="Arial"/>
        <w:bCs/>
        <w:sz w:val="16"/>
        <w:szCs w:val="16"/>
      </w:rPr>
      <w:instrText xml:space="preserve"> NUMPAGES  </w:instrText>
    </w:r>
    <w:r w:rsidRPr="00CC4244">
      <w:rPr>
        <w:rFonts w:ascii="Arial" w:hAnsi="Arial" w:cs="Arial"/>
        <w:bCs/>
        <w:sz w:val="16"/>
        <w:szCs w:val="16"/>
      </w:rPr>
      <w:fldChar w:fldCharType="separate"/>
    </w:r>
    <w:r w:rsidR="008D3491">
      <w:rPr>
        <w:rFonts w:ascii="Arial" w:hAnsi="Arial" w:cs="Arial"/>
        <w:bCs/>
        <w:noProof/>
        <w:sz w:val="16"/>
        <w:szCs w:val="16"/>
      </w:rPr>
      <w:t>2</w:t>
    </w:r>
    <w:r w:rsidRPr="00CC4244">
      <w:rPr>
        <w:rFonts w:ascii="Arial" w:hAnsi="Arial" w:cs="Arial"/>
        <w:bCs/>
        <w:sz w:val="16"/>
        <w:szCs w:val="16"/>
      </w:rPr>
      <w:fldChar w:fldCharType="end"/>
    </w:r>
    <w:r w:rsidRPr="00CC4244">
      <w:rPr>
        <w:rFonts w:ascii="Arial" w:hAnsi="Arial" w:cs="Arial"/>
        <w:bCs/>
        <w:sz w:val="16"/>
        <w:szCs w:val="16"/>
      </w:rPr>
      <w:t xml:space="preserve"> </w:t>
    </w:r>
    <w:r w:rsidR="0051279D">
      <w:rPr>
        <w:rFonts w:ascii="Arial" w:hAnsi="Arial" w:cs="Arial"/>
        <w:bCs/>
        <w:sz w:val="16"/>
        <w:szCs w:val="16"/>
      </w:rPr>
      <w:t>HR</w:t>
    </w:r>
    <w:r w:rsidR="007408C5">
      <w:rPr>
        <w:rFonts w:ascii="Arial" w:hAnsi="Arial" w:cs="Arial"/>
        <w:bCs/>
        <w:sz w:val="16"/>
        <w:szCs w:val="16"/>
      </w:rPr>
      <w:t xml:space="preserve"> - </w:t>
    </w:r>
    <w:r w:rsidRPr="00CC4244">
      <w:rPr>
        <w:rFonts w:ascii="Arial" w:hAnsi="Arial" w:cs="Arial"/>
        <w:bCs/>
        <w:sz w:val="16"/>
        <w:szCs w:val="16"/>
      </w:rPr>
      <w:t>Role Profile v1 June</w:t>
    </w:r>
    <w:r w:rsidR="00E74788">
      <w:t xml:space="preserve"> </w:t>
    </w:r>
    <w:r w:rsidR="00E74788" w:rsidRPr="00E74788">
      <w:rPr>
        <w:rFonts w:ascii="Arial" w:hAnsi="Arial" w:cs="Arial"/>
        <w:bCs/>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D6" w:rsidRDefault="003E4FD6" w:rsidP="005B6D66">
      <w:r>
        <w:separator/>
      </w:r>
    </w:p>
  </w:footnote>
  <w:footnote w:type="continuationSeparator" w:id="0">
    <w:p w:rsidR="003E4FD6" w:rsidRDefault="003E4FD6" w:rsidP="005B6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4AB"/>
    <w:multiLevelType w:val="hybridMultilevel"/>
    <w:tmpl w:val="40D802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0028E4"/>
    <w:multiLevelType w:val="hybridMultilevel"/>
    <w:tmpl w:val="E10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57D70"/>
    <w:multiLevelType w:val="hybridMultilevel"/>
    <w:tmpl w:val="D3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21973"/>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590B31"/>
    <w:multiLevelType w:val="hybridMultilevel"/>
    <w:tmpl w:val="89CA785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342CF5"/>
    <w:multiLevelType w:val="hybridMultilevel"/>
    <w:tmpl w:val="F6CEF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C37BC5"/>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15082"/>
    <w:multiLevelType w:val="hybridMultilevel"/>
    <w:tmpl w:val="A5F0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47C71"/>
    <w:multiLevelType w:val="hybridMultilevel"/>
    <w:tmpl w:val="9372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E37A0"/>
    <w:multiLevelType w:val="hybridMultilevel"/>
    <w:tmpl w:val="7AAA33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F94926"/>
    <w:multiLevelType w:val="hybridMultilevel"/>
    <w:tmpl w:val="C8144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30252D"/>
    <w:multiLevelType w:val="hybridMultilevel"/>
    <w:tmpl w:val="BE44E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6C2936"/>
    <w:multiLevelType w:val="hybridMultilevel"/>
    <w:tmpl w:val="8D6E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82079D"/>
    <w:multiLevelType w:val="hybridMultilevel"/>
    <w:tmpl w:val="B712D4FA"/>
    <w:lvl w:ilvl="0" w:tplc="25CA40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F15040"/>
    <w:multiLevelType w:val="hybridMultilevel"/>
    <w:tmpl w:val="C706C960"/>
    <w:lvl w:ilvl="0" w:tplc="E5186AC0">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53E0228"/>
    <w:multiLevelType w:val="hybridMultilevel"/>
    <w:tmpl w:val="CCC05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DE3719"/>
    <w:multiLevelType w:val="hybridMultilevel"/>
    <w:tmpl w:val="E558E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0D661D"/>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7C6C57"/>
    <w:multiLevelType w:val="hybridMultilevel"/>
    <w:tmpl w:val="2C18DEC2"/>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248"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9">
    <w:nsid w:val="60421C13"/>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D74868"/>
    <w:multiLevelType w:val="hybridMultilevel"/>
    <w:tmpl w:val="FB2C5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0943E3"/>
    <w:multiLevelType w:val="hybridMultilevel"/>
    <w:tmpl w:val="AFF0F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290896"/>
    <w:multiLevelType w:val="hybridMultilevel"/>
    <w:tmpl w:val="005623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D755D76"/>
    <w:multiLevelType w:val="hybridMultilevel"/>
    <w:tmpl w:val="794E4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11"/>
  </w:num>
  <w:num w:numId="8">
    <w:abstractNumId w:val="5"/>
  </w:num>
  <w:num w:numId="9">
    <w:abstractNumId w:val="23"/>
  </w:num>
  <w:num w:numId="10">
    <w:abstractNumId w:val="19"/>
  </w:num>
  <w:num w:numId="11">
    <w:abstractNumId w:val="17"/>
  </w:num>
  <w:num w:numId="12">
    <w:abstractNumId w:val="6"/>
  </w:num>
  <w:num w:numId="13">
    <w:abstractNumId w:val="3"/>
  </w:num>
  <w:num w:numId="14">
    <w:abstractNumId w:val="0"/>
  </w:num>
  <w:num w:numId="15">
    <w:abstractNumId w:val="10"/>
  </w:num>
  <w:num w:numId="16">
    <w:abstractNumId w:val="21"/>
  </w:num>
  <w:num w:numId="17">
    <w:abstractNumId w:val="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18"/>
  </w:num>
  <w:num w:numId="22">
    <w:abstractNumId w:val="12"/>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38"/>
    <w:rsid w:val="000104FF"/>
    <w:rsid w:val="00032F80"/>
    <w:rsid w:val="000804C2"/>
    <w:rsid w:val="000A6B88"/>
    <w:rsid w:val="000E20D0"/>
    <w:rsid w:val="000E7764"/>
    <w:rsid w:val="00140E03"/>
    <w:rsid w:val="001452D7"/>
    <w:rsid w:val="00157A3A"/>
    <w:rsid w:val="00171053"/>
    <w:rsid w:val="00172028"/>
    <w:rsid w:val="001F1BC9"/>
    <w:rsid w:val="0021657B"/>
    <w:rsid w:val="0024197D"/>
    <w:rsid w:val="00245E05"/>
    <w:rsid w:val="0029071F"/>
    <w:rsid w:val="002A7089"/>
    <w:rsid w:val="00321C3C"/>
    <w:rsid w:val="003455E9"/>
    <w:rsid w:val="003604C6"/>
    <w:rsid w:val="003A0974"/>
    <w:rsid w:val="003C2DE9"/>
    <w:rsid w:val="003D0EE8"/>
    <w:rsid w:val="003D4ECD"/>
    <w:rsid w:val="003E4FD6"/>
    <w:rsid w:val="0040109B"/>
    <w:rsid w:val="004370A0"/>
    <w:rsid w:val="00447D41"/>
    <w:rsid w:val="0045312D"/>
    <w:rsid w:val="0046142F"/>
    <w:rsid w:val="004F0E76"/>
    <w:rsid w:val="004F7FBB"/>
    <w:rsid w:val="00502C80"/>
    <w:rsid w:val="0051279D"/>
    <w:rsid w:val="00540F9F"/>
    <w:rsid w:val="00544EFE"/>
    <w:rsid w:val="00597A95"/>
    <w:rsid w:val="005A48CB"/>
    <w:rsid w:val="005B654A"/>
    <w:rsid w:val="005B6D66"/>
    <w:rsid w:val="005C6097"/>
    <w:rsid w:val="005D6FBD"/>
    <w:rsid w:val="00624816"/>
    <w:rsid w:val="00673C12"/>
    <w:rsid w:val="00680DF0"/>
    <w:rsid w:val="00681CD5"/>
    <w:rsid w:val="0069268A"/>
    <w:rsid w:val="006A642A"/>
    <w:rsid w:val="006C3B9D"/>
    <w:rsid w:val="00726384"/>
    <w:rsid w:val="007408C5"/>
    <w:rsid w:val="0074255E"/>
    <w:rsid w:val="00744DAE"/>
    <w:rsid w:val="00752317"/>
    <w:rsid w:val="007705ED"/>
    <w:rsid w:val="00787248"/>
    <w:rsid w:val="00791983"/>
    <w:rsid w:val="007B3DCF"/>
    <w:rsid w:val="007D29AD"/>
    <w:rsid w:val="007D3582"/>
    <w:rsid w:val="008338D5"/>
    <w:rsid w:val="008363A3"/>
    <w:rsid w:val="00884FE2"/>
    <w:rsid w:val="008A64E4"/>
    <w:rsid w:val="008B59BF"/>
    <w:rsid w:val="008D3491"/>
    <w:rsid w:val="008E2C29"/>
    <w:rsid w:val="008F0F33"/>
    <w:rsid w:val="008F561F"/>
    <w:rsid w:val="008F7E6B"/>
    <w:rsid w:val="009026B7"/>
    <w:rsid w:val="0092111D"/>
    <w:rsid w:val="00926F03"/>
    <w:rsid w:val="0093602D"/>
    <w:rsid w:val="0094744A"/>
    <w:rsid w:val="00955FDC"/>
    <w:rsid w:val="009621B8"/>
    <w:rsid w:val="009A1945"/>
    <w:rsid w:val="009C4BFE"/>
    <w:rsid w:val="009C6957"/>
    <w:rsid w:val="009D2B0D"/>
    <w:rsid w:val="00A542F3"/>
    <w:rsid w:val="00A54851"/>
    <w:rsid w:val="00A702C0"/>
    <w:rsid w:val="00A70D95"/>
    <w:rsid w:val="00A91205"/>
    <w:rsid w:val="00AA37C2"/>
    <w:rsid w:val="00AC47F3"/>
    <w:rsid w:val="00AC5C1E"/>
    <w:rsid w:val="00AF091A"/>
    <w:rsid w:val="00B0365C"/>
    <w:rsid w:val="00B14CF6"/>
    <w:rsid w:val="00B23247"/>
    <w:rsid w:val="00B42262"/>
    <w:rsid w:val="00B50317"/>
    <w:rsid w:val="00B507E3"/>
    <w:rsid w:val="00B55A95"/>
    <w:rsid w:val="00B6030F"/>
    <w:rsid w:val="00B62818"/>
    <w:rsid w:val="00B72411"/>
    <w:rsid w:val="00B81627"/>
    <w:rsid w:val="00BB2B52"/>
    <w:rsid w:val="00C26431"/>
    <w:rsid w:val="00C65DF3"/>
    <w:rsid w:val="00C82EAC"/>
    <w:rsid w:val="00C972F4"/>
    <w:rsid w:val="00CB6FBE"/>
    <w:rsid w:val="00D03A33"/>
    <w:rsid w:val="00D25738"/>
    <w:rsid w:val="00D84568"/>
    <w:rsid w:val="00D86488"/>
    <w:rsid w:val="00DD08FD"/>
    <w:rsid w:val="00E00B98"/>
    <w:rsid w:val="00E018ED"/>
    <w:rsid w:val="00E20657"/>
    <w:rsid w:val="00E36F7B"/>
    <w:rsid w:val="00E40D4C"/>
    <w:rsid w:val="00E734A0"/>
    <w:rsid w:val="00E74788"/>
    <w:rsid w:val="00E9231B"/>
    <w:rsid w:val="00E94724"/>
    <w:rsid w:val="00E95937"/>
    <w:rsid w:val="00EA2546"/>
    <w:rsid w:val="00EB2FDF"/>
    <w:rsid w:val="00EE2C8F"/>
    <w:rsid w:val="00F11632"/>
    <w:rsid w:val="00F35A8A"/>
    <w:rsid w:val="00F7560A"/>
    <w:rsid w:val="00F815B4"/>
    <w:rsid w:val="00F90D09"/>
    <w:rsid w:val="00FD17C5"/>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eastAsia="Arial Unicode MS" w:hAnsi="Times New Roman"/>
      <w:b/>
      <w:bCs/>
      <w:sz w:val="28"/>
      <w:lang w:eastAsia="en-US"/>
    </w:rPr>
  </w:style>
  <w:style w:type="paragraph" w:styleId="Heading2">
    <w:name w:val="heading 2"/>
    <w:basedOn w:val="Normal"/>
    <w:next w:val="Normal"/>
    <w:qFormat/>
    <w:pPr>
      <w:keepNext/>
      <w:outlineLvl w:val="1"/>
    </w:pPr>
    <w:rPr>
      <w:rFonts w:ascii="Times New Roman" w:eastAsia="Arial Unicode MS" w:hAnsi="Times New Roman"/>
      <w:b/>
      <w:bCs/>
      <w:sz w:val="22"/>
      <w:lang w:eastAsia="en-US"/>
    </w:rPr>
  </w:style>
  <w:style w:type="paragraph" w:styleId="Heading3">
    <w:name w:val="heading 3"/>
    <w:basedOn w:val="Normal"/>
    <w:next w:val="Normal"/>
    <w:link w:val="Heading3Char"/>
    <w:qFormat/>
    <w:pPr>
      <w:keepNext/>
      <w:outlineLvl w:val="2"/>
    </w:pPr>
    <w:rPr>
      <w:rFonts w:ascii="Times New Roman" w:eastAsia="Arial Unicode MS" w:hAnsi="Times New Roman"/>
      <w:b/>
      <w:bCs/>
      <w:lang w:eastAsia="en-US"/>
    </w:rPr>
  </w:style>
  <w:style w:type="paragraph" w:styleId="Heading4">
    <w:name w:val="heading 4"/>
    <w:basedOn w:val="Normal"/>
    <w:next w:val="Normal"/>
    <w:qFormat/>
    <w:pPr>
      <w:keepNext/>
      <w:outlineLvl w:val="3"/>
    </w:pPr>
    <w:rPr>
      <w:rFonts w:ascii="Tahoma" w:eastAsia="Arial Unicode MS" w:hAnsi="Tahoma" w:cs="Tahoma"/>
      <w:b/>
      <w:sz w:val="20"/>
      <w:szCs w:val="20"/>
      <w:u w:val="single"/>
    </w:rPr>
  </w:style>
  <w:style w:type="paragraph" w:styleId="Heading7">
    <w:name w:val="heading 7"/>
    <w:basedOn w:val="Normal"/>
    <w:next w:val="Normal"/>
    <w:link w:val="Heading7Char"/>
    <w:semiHidden/>
    <w:unhideWhenUsed/>
    <w:qFormat/>
    <w:rsid w:val="00447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32"/>
      <w:lang w:eastAsia="en-US"/>
    </w:rPr>
  </w:style>
  <w:style w:type="paragraph" w:styleId="Footer">
    <w:name w:val="footer"/>
    <w:basedOn w:val="Normal"/>
    <w:link w:val="FooterChar"/>
    <w:uiPriority w:val="99"/>
    <w:pPr>
      <w:tabs>
        <w:tab w:val="center" w:pos="4153"/>
        <w:tab w:val="right" w:pos="8306"/>
      </w:tabs>
    </w:pPr>
    <w:rPr>
      <w:rFonts w:ascii="Times New Roman" w:hAnsi="Times New Roman"/>
      <w:lang w:eastAsia="en-US"/>
    </w:rPr>
  </w:style>
  <w:style w:type="paragraph" w:styleId="BodyText">
    <w:name w:val="Body Text"/>
    <w:basedOn w:val="Normal"/>
    <w:rPr>
      <w:rFonts w:ascii="Tahoma" w:hAnsi="Tahoma" w:cs="Tahoma"/>
      <w:b/>
      <w:sz w:val="20"/>
      <w:szCs w:val="20"/>
    </w:rPr>
  </w:style>
  <w:style w:type="paragraph" w:styleId="BodyText2">
    <w:name w:val="Body Text 2"/>
    <w:basedOn w:val="Normal"/>
    <w:rPr>
      <w:rFonts w:ascii="Tahoma" w:hAnsi="Tahoma"/>
      <w:b/>
      <w:sz w:val="22"/>
    </w:rPr>
  </w:style>
  <w:style w:type="paragraph" w:styleId="Header">
    <w:name w:val="header"/>
    <w:basedOn w:val="Normal"/>
    <w:link w:val="HeaderChar"/>
    <w:rsid w:val="005B6D66"/>
    <w:pPr>
      <w:tabs>
        <w:tab w:val="center" w:pos="4513"/>
        <w:tab w:val="right" w:pos="9026"/>
      </w:tabs>
    </w:pPr>
  </w:style>
  <w:style w:type="character" w:customStyle="1" w:styleId="HeaderChar">
    <w:name w:val="Header Char"/>
    <w:link w:val="Header"/>
    <w:rsid w:val="005B6D66"/>
    <w:rPr>
      <w:rFonts w:ascii="Arial" w:hAnsi="Arial"/>
      <w:sz w:val="24"/>
      <w:szCs w:val="24"/>
    </w:rPr>
  </w:style>
  <w:style w:type="paragraph" w:styleId="BalloonText">
    <w:name w:val="Balloon Text"/>
    <w:basedOn w:val="Normal"/>
    <w:link w:val="BalloonTextChar"/>
    <w:rsid w:val="00B507E3"/>
    <w:rPr>
      <w:rFonts w:ascii="Tahoma" w:hAnsi="Tahoma" w:cs="Tahoma"/>
      <w:sz w:val="16"/>
      <w:szCs w:val="16"/>
    </w:rPr>
  </w:style>
  <w:style w:type="character" w:customStyle="1" w:styleId="BalloonTextChar">
    <w:name w:val="Balloon Text Char"/>
    <w:basedOn w:val="DefaultParagraphFont"/>
    <w:link w:val="BalloonText"/>
    <w:rsid w:val="00B507E3"/>
    <w:rPr>
      <w:rFonts w:ascii="Tahoma" w:hAnsi="Tahoma" w:cs="Tahoma"/>
      <w:sz w:val="16"/>
      <w:szCs w:val="16"/>
    </w:rPr>
  </w:style>
  <w:style w:type="paragraph" w:customStyle="1" w:styleId="Default">
    <w:name w:val="Default"/>
    <w:rsid w:val="000104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9231B"/>
    <w:pPr>
      <w:ind w:left="720"/>
      <w:contextualSpacing/>
    </w:pPr>
  </w:style>
  <w:style w:type="paragraph" w:styleId="NormalWeb">
    <w:name w:val="Normal (Web)"/>
    <w:basedOn w:val="Normal"/>
    <w:uiPriority w:val="99"/>
    <w:unhideWhenUsed/>
    <w:rsid w:val="00AC47F3"/>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semiHidden/>
    <w:rsid w:val="00447D41"/>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rsid w:val="00447D41"/>
    <w:rPr>
      <w:rFonts w:eastAsia="Arial Unicode MS"/>
      <w:b/>
      <w:bCs/>
      <w:sz w:val="24"/>
      <w:szCs w:val="24"/>
      <w:lang w:eastAsia="en-US"/>
    </w:rPr>
  </w:style>
  <w:style w:type="character" w:customStyle="1" w:styleId="FooterChar">
    <w:name w:val="Footer Char"/>
    <w:basedOn w:val="DefaultParagraphFont"/>
    <w:link w:val="Footer"/>
    <w:uiPriority w:val="99"/>
    <w:rsid w:val="00884FE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eastAsia="Arial Unicode MS" w:hAnsi="Times New Roman"/>
      <w:b/>
      <w:bCs/>
      <w:sz w:val="28"/>
      <w:lang w:eastAsia="en-US"/>
    </w:rPr>
  </w:style>
  <w:style w:type="paragraph" w:styleId="Heading2">
    <w:name w:val="heading 2"/>
    <w:basedOn w:val="Normal"/>
    <w:next w:val="Normal"/>
    <w:qFormat/>
    <w:pPr>
      <w:keepNext/>
      <w:outlineLvl w:val="1"/>
    </w:pPr>
    <w:rPr>
      <w:rFonts w:ascii="Times New Roman" w:eastAsia="Arial Unicode MS" w:hAnsi="Times New Roman"/>
      <w:b/>
      <w:bCs/>
      <w:sz w:val="22"/>
      <w:lang w:eastAsia="en-US"/>
    </w:rPr>
  </w:style>
  <w:style w:type="paragraph" w:styleId="Heading3">
    <w:name w:val="heading 3"/>
    <w:basedOn w:val="Normal"/>
    <w:next w:val="Normal"/>
    <w:link w:val="Heading3Char"/>
    <w:qFormat/>
    <w:pPr>
      <w:keepNext/>
      <w:outlineLvl w:val="2"/>
    </w:pPr>
    <w:rPr>
      <w:rFonts w:ascii="Times New Roman" w:eastAsia="Arial Unicode MS" w:hAnsi="Times New Roman"/>
      <w:b/>
      <w:bCs/>
      <w:lang w:eastAsia="en-US"/>
    </w:rPr>
  </w:style>
  <w:style w:type="paragraph" w:styleId="Heading4">
    <w:name w:val="heading 4"/>
    <w:basedOn w:val="Normal"/>
    <w:next w:val="Normal"/>
    <w:qFormat/>
    <w:pPr>
      <w:keepNext/>
      <w:outlineLvl w:val="3"/>
    </w:pPr>
    <w:rPr>
      <w:rFonts w:ascii="Tahoma" w:eastAsia="Arial Unicode MS" w:hAnsi="Tahoma" w:cs="Tahoma"/>
      <w:b/>
      <w:sz w:val="20"/>
      <w:szCs w:val="20"/>
      <w:u w:val="single"/>
    </w:rPr>
  </w:style>
  <w:style w:type="paragraph" w:styleId="Heading7">
    <w:name w:val="heading 7"/>
    <w:basedOn w:val="Normal"/>
    <w:next w:val="Normal"/>
    <w:link w:val="Heading7Char"/>
    <w:semiHidden/>
    <w:unhideWhenUsed/>
    <w:qFormat/>
    <w:rsid w:val="00447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32"/>
      <w:lang w:eastAsia="en-US"/>
    </w:rPr>
  </w:style>
  <w:style w:type="paragraph" w:styleId="Footer">
    <w:name w:val="footer"/>
    <w:basedOn w:val="Normal"/>
    <w:link w:val="FooterChar"/>
    <w:uiPriority w:val="99"/>
    <w:pPr>
      <w:tabs>
        <w:tab w:val="center" w:pos="4153"/>
        <w:tab w:val="right" w:pos="8306"/>
      </w:tabs>
    </w:pPr>
    <w:rPr>
      <w:rFonts w:ascii="Times New Roman" w:hAnsi="Times New Roman"/>
      <w:lang w:eastAsia="en-US"/>
    </w:rPr>
  </w:style>
  <w:style w:type="paragraph" w:styleId="BodyText">
    <w:name w:val="Body Text"/>
    <w:basedOn w:val="Normal"/>
    <w:rPr>
      <w:rFonts w:ascii="Tahoma" w:hAnsi="Tahoma" w:cs="Tahoma"/>
      <w:b/>
      <w:sz w:val="20"/>
      <w:szCs w:val="20"/>
    </w:rPr>
  </w:style>
  <w:style w:type="paragraph" w:styleId="BodyText2">
    <w:name w:val="Body Text 2"/>
    <w:basedOn w:val="Normal"/>
    <w:rPr>
      <w:rFonts w:ascii="Tahoma" w:hAnsi="Tahoma"/>
      <w:b/>
      <w:sz w:val="22"/>
    </w:rPr>
  </w:style>
  <w:style w:type="paragraph" w:styleId="Header">
    <w:name w:val="header"/>
    <w:basedOn w:val="Normal"/>
    <w:link w:val="HeaderChar"/>
    <w:rsid w:val="005B6D66"/>
    <w:pPr>
      <w:tabs>
        <w:tab w:val="center" w:pos="4513"/>
        <w:tab w:val="right" w:pos="9026"/>
      </w:tabs>
    </w:pPr>
  </w:style>
  <w:style w:type="character" w:customStyle="1" w:styleId="HeaderChar">
    <w:name w:val="Header Char"/>
    <w:link w:val="Header"/>
    <w:rsid w:val="005B6D66"/>
    <w:rPr>
      <w:rFonts w:ascii="Arial" w:hAnsi="Arial"/>
      <w:sz w:val="24"/>
      <w:szCs w:val="24"/>
    </w:rPr>
  </w:style>
  <w:style w:type="paragraph" w:styleId="BalloonText">
    <w:name w:val="Balloon Text"/>
    <w:basedOn w:val="Normal"/>
    <w:link w:val="BalloonTextChar"/>
    <w:rsid w:val="00B507E3"/>
    <w:rPr>
      <w:rFonts w:ascii="Tahoma" w:hAnsi="Tahoma" w:cs="Tahoma"/>
      <w:sz w:val="16"/>
      <w:szCs w:val="16"/>
    </w:rPr>
  </w:style>
  <w:style w:type="character" w:customStyle="1" w:styleId="BalloonTextChar">
    <w:name w:val="Balloon Text Char"/>
    <w:basedOn w:val="DefaultParagraphFont"/>
    <w:link w:val="BalloonText"/>
    <w:rsid w:val="00B507E3"/>
    <w:rPr>
      <w:rFonts w:ascii="Tahoma" w:hAnsi="Tahoma" w:cs="Tahoma"/>
      <w:sz w:val="16"/>
      <w:szCs w:val="16"/>
    </w:rPr>
  </w:style>
  <w:style w:type="paragraph" w:customStyle="1" w:styleId="Default">
    <w:name w:val="Default"/>
    <w:rsid w:val="000104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9231B"/>
    <w:pPr>
      <w:ind w:left="720"/>
      <w:contextualSpacing/>
    </w:pPr>
  </w:style>
  <w:style w:type="paragraph" w:styleId="NormalWeb">
    <w:name w:val="Normal (Web)"/>
    <w:basedOn w:val="Normal"/>
    <w:uiPriority w:val="99"/>
    <w:unhideWhenUsed/>
    <w:rsid w:val="00AC47F3"/>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semiHidden/>
    <w:rsid w:val="00447D41"/>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rsid w:val="00447D41"/>
    <w:rPr>
      <w:rFonts w:eastAsia="Arial Unicode MS"/>
      <w:b/>
      <w:bCs/>
      <w:sz w:val="24"/>
      <w:szCs w:val="24"/>
      <w:lang w:eastAsia="en-US"/>
    </w:rPr>
  </w:style>
  <w:style w:type="character" w:customStyle="1" w:styleId="FooterChar">
    <w:name w:val="Footer Char"/>
    <w:basedOn w:val="DefaultParagraphFont"/>
    <w:link w:val="Footer"/>
    <w:uiPriority w:val="99"/>
    <w:rsid w:val="00884F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78">
      <w:bodyDiv w:val="1"/>
      <w:marLeft w:val="0"/>
      <w:marRight w:val="0"/>
      <w:marTop w:val="0"/>
      <w:marBottom w:val="0"/>
      <w:divBdr>
        <w:top w:val="none" w:sz="0" w:space="0" w:color="auto"/>
        <w:left w:val="none" w:sz="0" w:space="0" w:color="auto"/>
        <w:bottom w:val="none" w:sz="0" w:space="0" w:color="auto"/>
        <w:right w:val="none" w:sz="0" w:space="0" w:color="auto"/>
      </w:divBdr>
    </w:div>
    <w:div w:id="353312559">
      <w:bodyDiv w:val="1"/>
      <w:marLeft w:val="0"/>
      <w:marRight w:val="0"/>
      <w:marTop w:val="0"/>
      <w:marBottom w:val="0"/>
      <w:divBdr>
        <w:top w:val="none" w:sz="0" w:space="0" w:color="auto"/>
        <w:left w:val="none" w:sz="0" w:space="0" w:color="auto"/>
        <w:bottom w:val="none" w:sz="0" w:space="0" w:color="auto"/>
        <w:right w:val="none" w:sz="0" w:space="0" w:color="auto"/>
      </w:divBdr>
    </w:div>
    <w:div w:id="757874095">
      <w:bodyDiv w:val="1"/>
      <w:marLeft w:val="0"/>
      <w:marRight w:val="0"/>
      <w:marTop w:val="0"/>
      <w:marBottom w:val="0"/>
      <w:divBdr>
        <w:top w:val="none" w:sz="0" w:space="0" w:color="auto"/>
        <w:left w:val="none" w:sz="0" w:space="0" w:color="auto"/>
        <w:bottom w:val="none" w:sz="0" w:space="0" w:color="auto"/>
        <w:right w:val="none" w:sz="0" w:space="0" w:color="auto"/>
      </w:divBdr>
    </w:div>
    <w:div w:id="15930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13B7-CA33-47F5-B404-BC820F98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3275609E</Template>
  <TotalTime>1</TotalTime>
  <Pages>2</Pages>
  <Words>789</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HARBOUR</vt:lpstr>
    </vt:vector>
  </TitlesOfParts>
  <Company>Plymouth Teaching Primary Care Trust</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dc:title>
  <dc:creator>I.T. Department</dc:creator>
  <cp:lastModifiedBy>OULD Helen, Hr Officer</cp:lastModifiedBy>
  <cp:revision>2</cp:revision>
  <cp:lastPrinted>2018-11-21T14:49:00Z</cp:lastPrinted>
  <dcterms:created xsi:type="dcterms:W3CDTF">2021-06-15T11:16:00Z</dcterms:created>
  <dcterms:modified xsi:type="dcterms:W3CDTF">2021-06-15T11:16:00Z</dcterms:modified>
</cp:coreProperties>
</file>